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7" w:type="dxa"/>
        <w:tblLayout w:type="fixed"/>
        <w:tblCellMar>
          <w:left w:w="107" w:type="dxa"/>
          <w:right w:w="107" w:type="dxa"/>
        </w:tblCellMar>
        <w:tblLook w:val="0000"/>
      </w:tblPr>
      <w:tblGrid>
        <w:gridCol w:w="9781"/>
      </w:tblGrid>
      <w:tr w:rsidR="00257262" w:rsidRPr="00BB7FFD" w:rsidTr="003B2E51">
        <w:tc>
          <w:tcPr>
            <w:tcW w:w="9781" w:type="dxa"/>
          </w:tcPr>
          <w:p w:rsidR="00257262" w:rsidRPr="00BB7FFD" w:rsidRDefault="00257262" w:rsidP="00257262">
            <w:pPr>
              <w:ind w:hanging="107"/>
              <w:jc w:val="center"/>
            </w:pPr>
            <w:r>
              <w:rPr>
                <w:noProof/>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57262" w:rsidRPr="00BB7FFD" w:rsidTr="003B2E51">
        <w:tc>
          <w:tcPr>
            <w:tcW w:w="9781" w:type="dxa"/>
          </w:tcPr>
          <w:p w:rsidR="00257262" w:rsidRPr="00BB7FFD" w:rsidRDefault="00257262" w:rsidP="00257262">
            <w:pPr>
              <w:snapToGrid w:val="0"/>
              <w:jc w:val="center"/>
            </w:pP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color w:val="000000" w:themeColor="text1"/>
                <w:sz w:val="40"/>
                <w:szCs w:val="40"/>
              </w:rPr>
            </w:pPr>
            <w:r w:rsidRPr="00257262">
              <w:rPr>
                <w:rFonts w:ascii="Times New Roman" w:hAnsi="Times New Roman" w:cs="Times New Roman"/>
                <w:color w:val="000000" w:themeColor="text1"/>
                <w:sz w:val="40"/>
                <w:szCs w:val="40"/>
              </w:rPr>
              <w:t>СОВЕТ ДЕПУТАТОВ</w:t>
            </w: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b w:val="0"/>
                <w:color w:val="000000" w:themeColor="text1"/>
                <w:sz w:val="28"/>
                <w:szCs w:val="28"/>
              </w:rPr>
            </w:pPr>
            <w:r w:rsidRPr="00257262">
              <w:rPr>
                <w:rFonts w:ascii="Times New Roman" w:hAnsi="Times New Roman" w:cs="Times New Roman"/>
                <w:b w:val="0"/>
                <w:color w:val="000000" w:themeColor="text1"/>
                <w:sz w:val="28"/>
                <w:szCs w:val="28"/>
              </w:rPr>
              <w:t>Ардатовского муниципального округа Нижегородской области</w:t>
            </w:r>
          </w:p>
        </w:tc>
      </w:tr>
      <w:tr w:rsidR="00257262" w:rsidRPr="00BB7FFD" w:rsidTr="003B2E51">
        <w:tc>
          <w:tcPr>
            <w:tcW w:w="9781" w:type="dxa"/>
          </w:tcPr>
          <w:p w:rsidR="00257262" w:rsidRPr="00257262" w:rsidRDefault="00257262" w:rsidP="00257262">
            <w:pPr>
              <w:snapToGrid w:val="0"/>
              <w:jc w:val="center"/>
              <w:rPr>
                <w:b/>
                <w:color w:val="000000" w:themeColor="text1"/>
                <w:sz w:val="40"/>
                <w:szCs w:val="40"/>
              </w:rPr>
            </w:pPr>
            <w:r w:rsidRPr="00257262">
              <w:rPr>
                <w:b/>
                <w:color w:val="000000" w:themeColor="text1"/>
                <w:sz w:val="40"/>
                <w:szCs w:val="40"/>
              </w:rPr>
              <w:t>РЕШЕНИЕ</w:t>
            </w:r>
          </w:p>
        </w:tc>
      </w:tr>
      <w:tr w:rsidR="00257262" w:rsidRPr="00BB7FFD" w:rsidTr="003B2E51">
        <w:tc>
          <w:tcPr>
            <w:tcW w:w="9781" w:type="dxa"/>
          </w:tcPr>
          <w:p w:rsidR="00257262" w:rsidRPr="00257262" w:rsidRDefault="00257262" w:rsidP="00257262">
            <w:pPr>
              <w:snapToGrid w:val="0"/>
              <w:jc w:val="center"/>
              <w:rPr>
                <w:color w:val="000000" w:themeColor="text1"/>
                <w:sz w:val="28"/>
                <w:szCs w:val="28"/>
              </w:rPr>
            </w:pPr>
          </w:p>
        </w:tc>
      </w:tr>
    </w:tbl>
    <w:p w:rsidR="0007510D" w:rsidRPr="00257262" w:rsidRDefault="00391D7A" w:rsidP="00391D7A">
      <w:pPr>
        <w:ind w:right="-143"/>
        <w:jc w:val="both"/>
        <w:rPr>
          <w:sz w:val="28"/>
          <w:szCs w:val="28"/>
        </w:rPr>
      </w:pPr>
      <w:r>
        <w:rPr>
          <w:sz w:val="28"/>
          <w:szCs w:val="28"/>
        </w:rPr>
        <w:t xml:space="preserve">11 июля </w:t>
      </w:r>
      <w:r w:rsidR="009321A3" w:rsidRPr="00257262">
        <w:rPr>
          <w:sz w:val="28"/>
          <w:szCs w:val="28"/>
        </w:rPr>
        <w:t>202</w:t>
      </w:r>
      <w:r w:rsidR="0088403C">
        <w:rPr>
          <w:sz w:val="28"/>
          <w:szCs w:val="28"/>
        </w:rPr>
        <w:t>4</w:t>
      </w:r>
      <w:r w:rsidR="00A26637">
        <w:rPr>
          <w:sz w:val="28"/>
          <w:szCs w:val="28"/>
        </w:rPr>
        <w:t xml:space="preserve"> года </w:t>
      </w:r>
      <w:r w:rsidR="00E14AB1">
        <w:rPr>
          <w:sz w:val="28"/>
          <w:szCs w:val="28"/>
        </w:rPr>
        <w:tab/>
      </w:r>
      <w:r>
        <w:rPr>
          <w:sz w:val="28"/>
          <w:szCs w:val="28"/>
        </w:rPr>
        <w:tab/>
      </w:r>
      <w:r>
        <w:rPr>
          <w:sz w:val="28"/>
          <w:szCs w:val="28"/>
        </w:rPr>
        <w:tab/>
      </w:r>
      <w:r>
        <w:rPr>
          <w:sz w:val="28"/>
          <w:szCs w:val="28"/>
        </w:rPr>
        <w:tab/>
      </w:r>
      <w:r w:rsidR="00257262" w:rsidRPr="00257262">
        <w:rPr>
          <w:sz w:val="28"/>
          <w:szCs w:val="28"/>
        </w:rPr>
        <w:tab/>
      </w:r>
      <w:r>
        <w:rPr>
          <w:sz w:val="28"/>
          <w:szCs w:val="28"/>
        </w:rPr>
        <w:tab/>
      </w:r>
      <w:r w:rsidR="00257262" w:rsidRPr="00257262">
        <w:rPr>
          <w:sz w:val="28"/>
          <w:szCs w:val="28"/>
        </w:rPr>
        <w:tab/>
      </w:r>
      <w:r w:rsidR="00257262" w:rsidRPr="00257262">
        <w:rPr>
          <w:sz w:val="28"/>
          <w:szCs w:val="28"/>
        </w:rPr>
        <w:tab/>
      </w:r>
      <w:r w:rsidR="00257262" w:rsidRPr="00257262">
        <w:rPr>
          <w:sz w:val="28"/>
          <w:szCs w:val="28"/>
        </w:rPr>
        <w:tab/>
      </w:r>
      <w:r w:rsidR="0007510D" w:rsidRPr="00257262">
        <w:rPr>
          <w:sz w:val="28"/>
          <w:szCs w:val="28"/>
        </w:rPr>
        <w:t xml:space="preserve">№ </w:t>
      </w:r>
      <w:r>
        <w:rPr>
          <w:sz w:val="28"/>
          <w:szCs w:val="28"/>
        </w:rPr>
        <w:t>65</w:t>
      </w:r>
    </w:p>
    <w:p w:rsidR="0007510D" w:rsidRPr="00257262" w:rsidRDefault="0007510D" w:rsidP="00257262">
      <w:pPr>
        <w:ind w:left="-709" w:firstLine="141"/>
        <w:jc w:val="both"/>
        <w:rPr>
          <w:sz w:val="28"/>
          <w:szCs w:val="28"/>
        </w:rPr>
      </w:pPr>
    </w:p>
    <w:p w:rsidR="003B2E51" w:rsidRDefault="00C23D9B" w:rsidP="003B2E51">
      <w:pPr>
        <w:ind w:firstLine="709"/>
        <w:jc w:val="center"/>
        <w:rPr>
          <w:b/>
          <w:bCs/>
          <w:sz w:val="28"/>
          <w:szCs w:val="28"/>
        </w:rPr>
      </w:pPr>
      <w:bookmarkStart w:id="0" w:name="_Hlk113441807"/>
      <w:r>
        <w:rPr>
          <w:b/>
          <w:bCs/>
          <w:sz w:val="28"/>
          <w:szCs w:val="28"/>
        </w:rPr>
        <w:t xml:space="preserve">О внесении изменений в решение Совета депутатов Ардатовского муниципального округа Нижегородской области </w:t>
      </w:r>
    </w:p>
    <w:p w:rsidR="00C23D9B" w:rsidRPr="003019A3" w:rsidRDefault="00C23D9B" w:rsidP="003B2E51">
      <w:pPr>
        <w:ind w:firstLine="709"/>
        <w:jc w:val="center"/>
        <w:rPr>
          <w:b/>
          <w:bCs/>
          <w:sz w:val="28"/>
          <w:szCs w:val="28"/>
        </w:rPr>
      </w:pPr>
      <w:r w:rsidRPr="003019A3">
        <w:rPr>
          <w:b/>
          <w:bCs/>
          <w:sz w:val="28"/>
          <w:szCs w:val="28"/>
        </w:rPr>
        <w:t xml:space="preserve">от </w:t>
      </w:r>
      <w:r w:rsidR="00D97BF8">
        <w:rPr>
          <w:b/>
          <w:sz w:val="28"/>
          <w:szCs w:val="28"/>
        </w:rPr>
        <w:t>02 марта</w:t>
      </w:r>
      <w:r w:rsidR="000F10A9">
        <w:rPr>
          <w:b/>
          <w:sz w:val="28"/>
          <w:szCs w:val="28"/>
        </w:rPr>
        <w:t xml:space="preserve"> </w:t>
      </w:r>
      <w:r w:rsidR="00923209" w:rsidRPr="003019A3">
        <w:rPr>
          <w:b/>
          <w:sz w:val="28"/>
          <w:szCs w:val="28"/>
        </w:rPr>
        <w:t>202</w:t>
      </w:r>
      <w:r w:rsidR="000F10A9">
        <w:rPr>
          <w:b/>
          <w:sz w:val="28"/>
          <w:szCs w:val="28"/>
        </w:rPr>
        <w:t>3</w:t>
      </w:r>
      <w:r w:rsidR="00923209" w:rsidRPr="003019A3">
        <w:rPr>
          <w:b/>
          <w:sz w:val="28"/>
          <w:szCs w:val="28"/>
        </w:rPr>
        <w:t xml:space="preserve"> года</w:t>
      </w:r>
      <w:r w:rsidR="00923209" w:rsidRPr="003019A3">
        <w:rPr>
          <w:b/>
          <w:bCs/>
          <w:sz w:val="28"/>
          <w:szCs w:val="28"/>
        </w:rPr>
        <w:t xml:space="preserve"> </w:t>
      </w:r>
      <w:r w:rsidRPr="003019A3">
        <w:rPr>
          <w:b/>
          <w:bCs/>
          <w:sz w:val="28"/>
          <w:szCs w:val="28"/>
        </w:rPr>
        <w:t xml:space="preserve">№ </w:t>
      </w:r>
      <w:r w:rsidR="00D97BF8">
        <w:rPr>
          <w:b/>
          <w:bCs/>
          <w:sz w:val="28"/>
          <w:szCs w:val="28"/>
        </w:rPr>
        <w:t>63</w:t>
      </w:r>
    </w:p>
    <w:p w:rsidR="00C23D9B" w:rsidRDefault="00C23D9B" w:rsidP="009B77FE">
      <w:pPr>
        <w:ind w:firstLine="709"/>
        <w:jc w:val="both"/>
        <w:rPr>
          <w:b/>
          <w:bCs/>
          <w:sz w:val="28"/>
          <w:szCs w:val="28"/>
        </w:rPr>
      </w:pPr>
    </w:p>
    <w:bookmarkEnd w:id="0"/>
    <w:p w:rsidR="008456E2" w:rsidRPr="00391D7A" w:rsidRDefault="008456E2" w:rsidP="0026743D">
      <w:pPr>
        <w:ind w:firstLine="709"/>
        <w:jc w:val="both"/>
        <w:rPr>
          <w:sz w:val="28"/>
          <w:szCs w:val="28"/>
        </w:rPr>
      </w:pPr>
      <w:proofErr w:type="gramStart"/>
      <w:r w:rsidRPr="00391D7A">
        <w:rPr>
          <w:sz w:val="28"/>
          <w:szCs w:val="28"/>
        </w:rPr>
        <w:t xml:space="preserve">В соответствии с Федеральным законом от 06 октября 2003 </w:t>
      </w:r>
      <w:r w:rsidR="00202E93" w:rsidRPr="00391D7A">
        <w:rPr>
          <w:sz w:val="28"/>
          <w:szCs w:val="28"/>
        </w:rPr>
        <w:t>г</w:t>
      </w:r>
      <w:r w:rsidR="00550B42" w:rsidRPr="00391D7A">
        <w:rPr>
          <w:sz w:val="28"/>
          <w:szCs w:val="28"/>
        </w:rPr>
        <w:t>.</w:t>
      </w:r>
      <w:r w:rsidRPr="00391D7A">
        <w:rPr>
          <w:sz w:val="28"/>
          <w:szCs w:val="28"/>
        </w:rPr>
        <w:t xml:space="preserve"> № 131-ФЗ "Об общих принципах организации местного самоуправления в Российской Федерации"</w:t>
      </w:r>
      <w:r w:rsidR="00550B42" w:rsidRPr="00391D7A">
        <w:rPr>
          <w:sz w:val="28"/>
          <w:szCs w:val="28"/>
        </w:rPr>
        <w:t xml:space="preserve">, </w:t>
      </w:r>
      <w:r w:rsidR="00B90448" w:rsidRPr="00391D7A">
        <w:rPr>
          <w:sz w:val="28"/>
          <w:szCs w:val="28"/>
        </w:rPr>
        <w:t>Законом Нижегородской области от 02 апреля 2019 г</w:t>
      </w:r>
      <w:r w:rsidR="004F48B0" w:rsidRPr="00391D7A">
        <w:rPr>
          <w:sz w:val="28"/>
          <w:szCs w:val="28"/>
        </w:rPr>
        <w:t>. №</w:t>
      </w:r>
      <w:r w:rsidR="00B90448" w:rsidRPr="00391D7A">
        <w:rPr>
          <w:sz w:val="28"/>
          <w:szCs w:val="28"/>
        </w:rPr>
        <w:t xml:space="preserve"> 28-З </w:t>
      </w:r>
      <w:hyperlink r:id="rId7" w:tgtFrame="_blank" w:history="1">
        <w:r w:rsidR="00B90448" w:rsidRPr="00391D7A">
          <w:rPr>
            <w:rStyle w:val="a7"/>
            <w:color w:val="auto"/>
            <w:sz w:val="28"/>
            <w:szCs w:val="28"/>
          </w:rPr>
          <w:t>"О старостах сельских населенных пунктов Нижегородской области"</w:t>
        </w:r>
      </w:hyperlink>
      <w:r w:rsidR="00B90448" w:rsidRPr="00391D7A">
        <w:rPr>
          <w:rFonts w:ascii="Arial" w:hAnsi="Arial" w:cs="Arial"/>
          <w:sz w:val="22"/>
          <w:szCs w:val="22"/>
        </w:rPr>
        <w:t xml:space="preserve">, </w:t>
      </w:r>
      <w:r w:rsidR="00550B42" w:rsidRPr="00391D7A">
        <w:rPr>
          <w:sz w:val="28"/>
          <w:szCs w:val="28"/>
        </w:rPr>
        <w:t>Законом Нижегородской области от 10 сентября 2021</w:t>
      </w:r>
      <w:r w:rsidR="00F76184" w:rsidRPr="00391D7A">
        <w:rPr>
          <w:sz w:val="28"/>
          <w:szCs w:val="28"/>
        </w:rPr>
        <w:t xml:space="preserve"> </w:t>
      </w:r>
      <w:r w:rsidR="00550B42" w:rsidRPr="00391D7A">
        <w:rPr>
          <w:sz w:val="28"/>
          <w:szCs w:val="28"/>
        </w:rPr>
        <w:t>г. № 105-З "О некоторых вопросах проведения на части территории населенного пункта схода граждан по вопросу введения и</w:t>
      </w:r>
      <w:proofErr w:type="gramEnd"/>
      <w:r w:rsidR="00550B42" w:rsidRPr="00391D7A">
        <w:rPr>
          <w:sz w:val="28"/>
          <w:szCs w:val="28"/>
        </w:rPr>
        <w:t xml:space="preserve"> использования</w:t>
      </w:r>
      <w:r w:rsidR="00B35A2D" w:rsidRPr="00391D7A">
        <w:rPr>
          <w:sz w:val="28"/>
          <w:szCs w:val="28"/>
        </w:rPr>
        <w:t xml:space="preserve"> средств самообложения граждан", статьей 14 Устава Ардатовского муниципального округа Нижегородской области</w:t>
      </w:r>
    </w:p>
    <w:p w:rsidR="0007510D" w:rsidRPr="00877577" w:rsidRDefault="009B77FE" w:rsidP="0026743D">
      <w:pPr>
        <w:shd w:val="clear" w:color="auto" w:fill="FFFFFF"/>
        <w:ind w:firstLine="709"/>
        <w:jc w:val="both"/>
        <w:rPr>
          <w:rStyle w:val="10"/>
          <w:rFonts w:ascii="Times New Roman" w:hAnsi="Times New Roman" w:cs="Times New Roman"/>
          <w:color w:val="auto"/>
        </w:rPr>
      </w:pPr>
      <w:r w:rsidRPr="00877577">
        <w:rPr>
          <w:rStyle w:val="10"/>
          <w:rFonts w:ascii="Times New Roman" w:hAnsi="Times New Roman" w:cs="Times New Roman"/>
          <w:color w:val="auto"/>
        </w:rPr>
        <w:t xml:space="preserve">Совет депутатов </w:t>
      </w:r>
      <w:r w:rsidR="007635FF" w:rsidRPr="00877577">
        <w:rPr>
          <w:rStyle w:val="10"/>
          <w:rFonts w:ascii="Times New Roman" w:hAnsi="Times New Roman" w:cs="Times New Roman"/>
          <w:color w:val="auto"/>
        </w:rPr>
        <w:t>решил</w:t>
      </w:r>
      <w:r w:rsidR="0007510D" w:rsidRPr="00877577">
        <w:rPr>
          <w:rStyle w:val="10"/>
          <w:rFonts w:ascii="Times New Roman" w:hAnsi="Times New Roman" w:cs="Times New Roman"/>
          <w:color w:val="auto"/>
        </w:rPr>
        <w:t>:</w:t>
      </w:r>
    </w:p>
    <w:p w:rsidR="000F10A9" w:rsidRPr="00877577" w:rsidRDefault="00D612A6" w:rsidP="0026743D">
      <w:pPr>
        <w:pStyle w:val="ConsPlusTitle"/>
        <w:widowControl/>
        <w:ind w:firstLine="709"/>
        <w:jc w:val="both"/>
        <w:rPr>
          <w:sz w:val="28"/>
          <w:szCs w:val="28"/>
        </w:rPr>
      </w:pPr>
      <w:r w:rsidRPr="00877577">
        <w:rPr>
          <w:rFonts w:ascii="Times New Roman" w:hAnsi="Times New Roman" w:cs="Times New Roman"/>
          <w:b w:val="0"/>
          <w:sz w:val="28"/>
          <w:szCs w:val="28"/>
        </w:rPr>
        <w:t xml:space="preserve">1. </w:t>
      </w:r>
      <w:r w:rsidR="00407B07" w:rsidRPr="00877577">
        <w:rPr>
          <w:rFonts w:ascii="Times New Roman" w:hAnsi="Times New Roman" w:cs="Times New Roman"/>
          <w:b w:val="0"/>
          <w:sz w:val="28"/>
          <w:szCs w:val="28"/>
        </w:rPr>
        <w:t xml:space="preserve">Внести в решение Совета депутатов Ардатовского муниципального округа Нижегородской области </w:t>
      </w:r>
      <w:r w:rsidR="000F10A9" w:rsidRPr="00877577">
        <w:rPr>
          <w:rFonts w:ascii="Times New Roman" w:hAnsi="Times New Roman" w:cs="Times New Roman"/>
          <w:b w:val="0"/>
          <w:sz w:val="28"/>
          <w:szCs w:val="28"/>
        </w:rPr>
        <w:t xml:space="preserve">от </w:t>
      </w:r>
      <w:r w:rsidRPr="00877577">
        <w:rPr>
          <w:rFonts w:ascii="Times New Roman" w:hAnsi="Times New Roman" w:cs="Times New Roman"/>
          <w:b w:val="0"/>
          <w:sz w:val="28"/>
          <w:szCs w:val="28"/>
        </w:rPr>
        <w:t xml:space="preserve">02 марта 2023 года № </w:t>
      </w:r>
      <w:r w:rsidRPr="00877577">
        <w:rPr>
          <w:rFonts w:ascii="Times New Roman" w:hAnsi="Times New Roman" w:cs="Times New Roman"/>
          <w:b w:val="0"/>
          <w:bCs w:val="0"/>
          <w:sz w:val="28"/>
          <w:szCs w:val="28"/>
        </w:rPr>
        <w:t>63 "</w:t>
      </w:r>
      <w:r w:rsidRPr="00877577">
        <w:rPr>
          <w:rFonts w:ascii="Times New Roman" w:hAnsi="Times New Roman" w:cs="Times New Roman"/>
          <w:b w:val="0"/>
          <w:sz w:val="28"/>
          <w:szCs w:val="28"/>
        </w:rPr>
        <w:t>О</w:t>
      </w:r>
      <w:r w:rsidRPr="00877577">
        <w:rPr>
          <w:rFonts w:ascii="Times New Roman" w:eastAsia="Calibri" w:hAnsi="Times New Roman" w:cs="Times New Roman"/>
          <w:b w:val="0"/>
          <w:sz w:val="28"/>
          <w:szCs w:val="28"/>
          <w:lang w:eastAsia="en-US"/>
        </w:rPr>
        <w:t xml:space="preserve"> порядке проведения схода граждан на территории населенных пунктов, входящих в состав муниципального образования - </w:t>
      </w:r>
      <w:proofErr w:type="spellStart"/>
      <w:r w:rsidRPr="00877577">
        <w:rPr>
          <w:rFonts w:ascii="Times New Roman" w:eastAsia="Calibri" w:hAnsi="Times New Roman" w:cs="Times New Roman"/>
          <w:b w:val="0"/>
          <w:sz w:val="28"/>
          <w:szCs w:val="28"/>
          <w:lang w:eastAsia="en-US"/>
        </w:rPr>
        <w:t>Ардатовский</w:t>
      </w:r>
      <w:proofErr w:type="spellEnd"/>
      <w:r w:rsidRPr="00877577">
        <w:rPr>
          <w:rFonts w:ascii="Times New Roman" w:eastAsia="Calibri" w:hAnsi="Times New Roman" w:cs="Times New Roman"/>
          <w:b w:val="0"/>
          <w:sz w:val="28"/>
          <w:szCs w:val="28"/>
          <w:lang w:eastAsia="en-US"/>
        </w:rPr>
        <w:t xml:space="preserve"> муниципальный округ Нижегородской области</w:t>
      </w:r>
      <w:r w:rsidRPr="00877577">
        <w:rPr>
          <w:rFonts w:ascii="Times New Roman" w:hAnsi="Times New Roman" w:cs="Times New Roman"/>
          <w:b w:val="0"/>
          <w:sz w:val="28"/>
          <w:szCs w:val="28"/>
        </w:rPr>
        <w:t xml:space="preserve">" </w:t>
      </w:r>
      <w:r w:rsidR="00407B07" w:rsidRPr="00877577">
        <w:rPr>
          <w:rFonts w:ascii="Times New Roman" w:hAnsi="Times New Roman" w:cs="Times New Roman"/>
          <w:b w:val="0"/>
          <w:sz w:val="28"/>
          <w:szCs w:val="28"/>
        </w:rPr>
        <w:t>следующ</w:t>
      </w:r>
      <w:r w:rsidR="000F10A9" w:rsidRPr="00877577">
        <w:rPr>
          <w:rFonts w:ascii="Times New Roman" w:hAnsi="Times New Roman" w:cs="Times New Roman"/>
          <w:b w:val="0"/>
          <w:sz w:val="28"/>
          <w:szCs w:val="28"/>
        </w:rPr>
        <w:t>и</w:t>
      </w:r>
      <w:r w:rsidR="00D568D7" w:rsidRPr="00877577">
        <w:rPr>
          <w:rFonts w:ascii="Times New Roman" w:hAnsi="Times New Roman" w:cs="Times New Roman"/>
          <w:b w:val="0"/>
          <w:sz w:val="28"/>
          <w:szCs w:val="28"/>
        </w:rPr>
        <w:t>е</w:t>
      </w:r>
      <w:r w:rsidR="000A5081" w:rsidRPr="00877577">
        <w:rPr>
          <w:rFonts w:ascii="Times New Roman" w:hAnsi="Times New Roman" w:cs="Times New Roman"/>
          <w:b w:val="0"/>
          <w:sz w:val="28"/>
          <w:szCs w:val="28"/>
        </w:rPr>
        <w:t xml:space="preserve"> изменен</w:t>
      </w:r>
      <w:r w:rsidR="000F0E6B" w:rsidRPr="00877577">
        <w:rPr>
          <w:rFonts w:ascii="Times New Roman" w:hAnsi="Times New Roman" w:cs="Times New Roman"/>
          <w:b w:val="0"/>
          <w:sz w:val="28"/>
          <w:szCs w:val="28"/>
        </w:rPr>
        <w:t>и</w:t>
      </w:r>
      <w:r w:rsidR="000F10A9" w:rsidRPr="00877577">
        <w:rPr>
          <w:rFonts w:ascii="Times New Roman" w:hAnsi="Times New Roman" w:cs="Times New Roman"/>
          <w:b w:val="0"/>
          <w:sz w:val="28"/>
          <w:szCs w:val="28"/>
        </w:rPr>
        <w:t>я</w:t>
      </w:r>
      <w:r w:rsidR="000F10A9" w:rsidRPr="00877577">
        <w:rPr>
          <w:sz w:val="28"/>
          <w:szCs w:val="28"/>
        </w:rPr>
        <w:t>:</w:t>
      </w:r>
    </w:p>
    <w:p w:rsidR="00202E93" w:rsidRPr="00391D7A" w:rsidRDefault="00202E93" w:rsidP="0026743D">
      <w:pPr>
        <w:pStyle w:val="af6"/>
        <w:numPr>
          <w:ilvl w:val="0"/>
          <w:numId w:val="17"/>
        </w:numPr>
        <w:ind w:left="0" w:firstLine="709"/>
        <w:jc w:val="both"/>
        <w:rPr>
          <w:sz w:val="28"/>
          <w:szCs w:val="28"/>
        </w:rPr>
      </w:pPr>
      <w:r w:rsidRPr="00391D7A">
        <w:rPr>
          <w:sz w:val="28"/>
          <w:szCs w:val="28"/>
        </w:rPr>
        <w:t>Преамбулу изложить в следующей редакции:</w:t>
      </w:r>
    </w:p>
    <w:p w:rsidR="00202E93" w:rsidRPr="00391D7A" w:rsidRDefault="00202E93" w:rsidP="0026743D">
      <w:pPr>
        <w:pStyle w:val="af1"/>
        <w:spacing w:before="0" w:beforeAutospacing="0" w:after="0" w:afterAutospacing="0"/>
        <w:ind w:firstLine="709"/>
        <w:jc w:val="both"/>
        <w:rPr>
          <w:sz w:val="28"/>
          <w:szCs w:val="28"/>
        </w:rPr>
      </w:pPr>
      <w:proofErr w:type="gramStart"/>
      <w:r w:rsidRPr="00391D7A">
        <w:rPr>
          <w:sz w:val="28"/>
          <w:szCs w:val="28"/>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w:t>
      </w:r>
      <w:r w:rsidR="00B90448" w:rsidRPr="00391D7A">
        <w:rPr>
          <w:sz w:val="28"/>
          <w:szCs w:val="28"/>
        </w:rPr>
        <w:t xml:space="preserve">Законом Нижегородской области </w:t>
      </w:r>
      <w:r w:rsidR="004F48B0" w:rsidRPr="00391D7A">
        <w:rPr>
          <w:sz w:val="28"/>
          <w:szCs w:val="28"/>
        </w:rPr>
        <w:t xml:space="preserve">от 02 апреля 2019 г. № 28-З </w:t>
      </w:r>
      <w:hyperlink r:id="rId8" w:tgtFrame="_blank" w:history="1">
        <w:r w:rsidR="00B90448" w:rsidRPr="00391D7A">
          <w:rPr>
            <w:rStyle w:val="a7"/>
            <w:color w:val="auto"/>
            <w:sz w:val="28"/>
            <w:szCs w:val="28"/>
          </w:rPr>
          <w:t>"О старостах сельских населенных пунктов Нижегородской области"</w:t>
        </w:r>
      </w:hyperlink>
      <w:r w:rsidR="00B90448" w:rsidRPr="00391D7A">
        <w:rPr>
          <w:sz w:val="28"/>
          <w:szCs w:val="28"/>
        </w:rPr>
        <w:t xml:space="preserve">, </w:t>
      </w:r>
      <w:r w:rsidRPr="00391D7A">
        <w:rPr>
          <w:sz w:val="28"/>
          <w:szCs w:val="28"/>
        </w:rPr>
        <w:t>Законом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w:t>
      </w:r>
      <w:proofErr w:type="gramEnd"/>
      <w:r w:rsidRPr="00391D7A">
        <w:rPr>
          <w:sz w:val="28"/>
          <w:szCs w:val="28"/>
        </w:rPr>
        <w:t xml:space="preserve"> использования средств самообложения граждан", статьей 14 Устава Ардатовского муниципального округа Нижегородской области"</w:t>
      </w:r>
      <w:r w:rsidR="00391D7A">
        <w:rPr>
          <w:sz w:val="28"/>
          <w:szCs w:val="28"/>
        </w:rPr>
        <w:t>.</w:t>
      </w:r>
    </w:p>
    <w:p w:rsidR="008456E2" w:rsidRPr="00391D7A" w:rsidRDefault="00592710" w:rsidP="0026743D">
      <w:pPr>
        <w:pStyle w:val="af6"/>
        <w:numPr>
          <w:ilvl w:val="0"/>
          <w:numId w:val="17"/>
        </w:numPr>
        <w:ind w:left="0" w:firstLine="709"/>
        <w:jc w:val="both"/>
        <w:rPr>
          <w:sz w:val="28"/>
          <w:szCs w:val="28"/>
        </w:rPr>
      </w:pPr>
      <w:r w:rsidRPr="00391D7A">
        <w:rPr>
          <w:sz w:val="28"/>
          <w:szCs w:val="28"/>
        </w:rPr>
        <w:t>Пункт</w:t>
      </w:r>
      <w:r w:rsidR="00B35A2D" w:rsidRPr="00391D7A">
        <w:rPr>
          <w:sz w:val="28"/>
          <w:szCs w:val="28"/>
        </w:rPr>
        <w:t>ы</w:t>
      </w:r>
      <w:r w:rsidRPr="00391D7A">
        <w:rPr>
          <w:sz w:val="28"/>
          <w:szCs w:val="28"/>
        </w:rPr>
        <w:t xml:space="preserve"> </w:t>
      </w:r>
      <w:r w:rsidR="00B35A2D" w:rsidRPr="00391D7A">
        <w:rPr>
          <w:sz w:val="28"/>
          <w:szCs w:val="28"/>
        </w:rPr>
        <w:t>1.1.-</w:t>
      </w:r>
      <w:r w:rsidR="00D612A6" w:rsidRPr="00391D7A">
        <w:rPr>
          <w:sz w:val="28"/>
          <w:szCs w:val="28"/>
        </w:rPr>
        <w:t>1.2.</w:t>
      </w:r>
      <w:r w:rsidRPr="00391D7A">
        <w:rPr>
          <w:sz w:val="28"/>
          <w:szCs w:val="28"/>
        </w:rPr>
        <w:t xml:space="preserve"> раздела </w:t>
      </w:r>
      <w:r w:rsidR="00D612A6" w:rsidRPr="00391D7A">
        <w:rPr>
          <w:sz w:val="28"/>
          <w:szCs w:val="28"/>
        </w:rPr>
        <w:t>1</w:t>
      </w:r>
      <w:r w:rsidR="00735E0D" w:rsidRPr="00391D7A">
        <w:rPr>
          <w:sz w:val="28"/>
          <w:szCs w:val="28"/>
        </w:rPr>
        <w:t xml:space="preserve"> Приложения </w:t>
      </w:r>
      <w:r w:rsidR="00202E93" w:rsidRPr="00391D7A">
        <w:rPr>
          <w:sz w:val="28"/>
          <w:szCs w:val="28"/>
        </w:rPr>
        <w:t>изложить в следующих</w:t>
      </w:r>
      <w:r w:rsidRPr="00391D7A">
        <w:rPr>
          <w:sz w:val="28"/>
          <w:szCs w:val="28"/>
        </w:rPr>
        <w:t xml:space="preserve"> редакци</w:t>
      </w:r>
      <w:r w:rsidR="00202E93" w:rsidRPr="00391D7A">
        <w:rPr>
          <w:sz w:val="28"/>
          <w:szCs w:val="28"/>
        </w:rPr>
        <w:t>ях</w:t>
      </w:r>
      <w:r w:rsidRPr="00391D7A">
        <w:rPr>
          <w:sz w:val="28"/>
          <w:szCs w:val="28"/>
        </w:rPr>
        <w:t>:</w:t>
      </w:r>
    </w:p>
    <w:p w:rsidR="00B35A2D" w:rsidRPr="00391D7A" w:rsidRDefault="00592710" w:rsidP="0026743D">
      <w:pPr>
        <w:pStyle w:val="af1"/>
        <w:spacing w:before="0" w:beforeAutospacing="0" w:after="0" w:afterAutospacing="0"/>
        <w:ind w:firstLine="709"/>
        <w:jc w:val="both"/>
        <w:rPr>
          <w:sz w:val="28"/>
          <w:szCs w:val="28"/>
        </w:rPr>
      </w:pPr>
      <w:r w:rsidRPr="00391D7A">
        <w:rPr>
          <w:sz w:val="28"/>
          <w:szCs w:val="28"/>
        </w:rPr>
        <w:t>"</w:t>
      </w:r>
      <w:r w:rsidR="00B35A2D" w:rsidRPr="00391D7A">
        <w:rPr>
          <w:sz w:val="28"/>
          <w:szCs w:val="28"/>
        </w:rPr>
        <w:t xml:space="preserve">1.1. </w:t>
      </w:r>
      <w:proofErr w:type="gramStart"/>
      <w:r w:rsidR="00B35A2D" w:rsidRPr="00391D7A">
        <w:rPr>
          <w:sz w:val="28"/>
          <w:szCs w:val="28"/>
        </w:rPr>
        <w:t xml:space="preserve">Положение о порядке </w:t>
      </w:r>
      <w:r w:rsidR="00B35A2D" w:rsidRPr="00391D7A">
        <w:rPr>
          <w:rFonts w:eastAsia="Calibri"/>
          <w:sz w:val="28"/>
          <w:szCs w:val="28"/>
          <w:lang w:eastAsia="en-US"/>
        </w:rPr>
        <w:t xml:space="preserve">проведения схода граждан на территории населенных пунктов, входящих в состав муниципального образования - </w:t>
      </w:r>
      <w:proofErr w:type="spellStart"/>
      <w:r w:rsidR="00B35A2D" w:rsidRPr="00391D7A">
        <w:rPr>
          <w:rFonts w:eastAsia="Calibri"/>
          <w:sz w:val="28"/>
          <w:szCs w:val="28"/>
          <w:lang w:eastAsia="en-US"/>
        </w:rPr>
        <w:t>Ардатовский</w:t>
      </w:r>
      <w:proofErr w:type="spellEnd"/>
      <w:r w:rsidR="00B35A2D" w:rsidRPr="00391D7A">
        <w:rPr>
          <w:rFonts w:eastAsia="Calibri"/>
          <w:sz w:val="28"/>
          <w:szCs w:val="28"/>
          <w:lang w:eastAsia="en-US"/>
        </w:rPr>
        <w:t xml:space="preserve"> муниципальный округ Нижегородской области </w:t>
      </w:r>
      <w:r w:rsidR="00B35A2D" w:rsidRPr="00391D7A">
        <w:rPr>
          <w:sz w:val="28"/>
          <w:szCs w:val="28"/>
        </w:rPr>
        <w:t xml:space="preserve">(далее – Положение, округ), разработано в соответствии с Федеральным </w:t>
      </w:r>
      <w:hyperlink r:id="rId9">
        <w:r w:rsidR="00B35A2D" w:rsidRPr="00391D7A">
          <w:rPr>
            <w:sz w:val="28"/>
            <w:szCs w:val="28"/>
          </w:rPr>
          <w:t>законом</w:t>
        </w:r>
      </w:hyperlink>
      <w:r w:rsidR="00202E93" w:rsidRPr="00391D7A">
        <w:rPr>
          <w:sz w:val="28"/>
          <w:szCs w:val="28"/>
        </w:rPr>
        <w:t xml:space="preserve"> от 6 </w:t>
      </w:r>
      <w:r w:rsidR="00202E93" w:rsidRPr="00391D7A">
        <w:rPr>
          <w:sz w:val="28"/>
          <w:szCs w:val="28"/>
        </w:rPr>
        <w:lastRenderedPageBreak/>
        <w:t>октября 2003 г. №</w:t>
      </w:r>
      <w:r w:rsidR="00B35A2D" w:rsidRPr="00391D7A">
        <w:rPr>
          <w:sz w:val="28"/>
          <w:szCs w:val="28"/>
        </w:rPr>
        <w:t xml:space="preserve"> 131-ФЗ "Об общих принципах организации местного самоуправления в Российской Федерации", Законом Нижегородской области от 10 сентября 2021</w:t>
      </w:r>
      <w:r w:rsidR="00202E93" w:rsidRPr="00391D7A">
        <w:rPr>
          <w:sz w:val="28"/>
          <w:szCs w:val="28"/>
        </w:rPr>
        <w:t xml:space="preserve"> </w:t>
      </w:r>
      <w:r w:rsidR="00B35A2D" w:rsidRPr="00391D7A">
        <w:rPr>
          <w:sz w:val="28"/>
          <w:szCs w:val="28"/>
        </w:rPr>
        <w:t>г. № 105-З "О некоторых вопросах проведения на части территории</w:t>
      </w:r>
      <w:proofErr w:type="gramEnd"/>
      <w:r w:rsidR="00B35A2D" w:rsidRPr="00391D7A">
        <w:rPr>
          <w:sz w:val="28"/>
          <w:szCs w:val="28"/>
        </w:rPr>
        <w:t xml:space="preserve"> населенного пункта схода граждан по вопросу введения и использования средств самообложения граждан", статьей 14 Устава Ардатовского муниципального округа Нижегородской области.</w:t>
      </w:r>
    </w:p>
    <w:p w:rsidR="00B35A2D" w:rsidRPr="00391D7A" w:rsidRDefault="00B35A2D" w:rsidP="0026743D">
      <w:pPr>
        <w:pStyle w:val="af1"/>
        <w:spacing w:before="0" w:beforeAutospacing="0" w:after="0" w:afterAutospacing="0"/>
        <w:ind w:firstLine="709"/>
        <w:jc w:val="both"/>
        <w:rPr>
          <w:sz w:val="28"/>
          <w:szCs w:val="28"/>
        </w:rPr>
      </w:pPr>
      <w:bookmarkStart w:id="1" w:name="P47"/>
      <w:bookmarkEnd w:id="1"/>
      <w:r w:rsidRPr="00391D7A">
        <w:rPr>
          <w:sz w:val="28"/>
          <w:szCs w:val="28"/>
        </w:rPr>
        <w:t xml:space="preserve">1.2. Настоящее Положение устанавливает порядок созыва схода граждан, принятия решения о проведении схода граждан, процедуру проведения схода граждан, порядок принятия решения сходом граждан по следующим вопросам: </w:t>
      </w:r>
    </w:p>
    <w:p w:rsidR="00B35A2D" w:rsidRPr="00391D7A" w:rsidRDefault="00B35A2D" w:rsidP="0026743D">
      <w:pPr>
        <w:pStyle w:val="af1"/>
        <w:spacing w:before="0" w:beforeAutospacing="0" w:after="0" w:afterAutospacing="0"/>
        <w:ind w:firstLine="709"/>
        <w:jc w:val="both"/>
        <w:rPr>
          <w:sz w:val="28"/>
          <w:szCs w:val="28"/>
        </w:rPr>
      </w:pPr>
      <w:bookmarkStart w:id="2" w:name="p2"/>
      <w:bookmarkEnd w:id="2"/>
      <w:r w:rsidRPr="00391D7A">
        <w:rPr>
          <w:sz w:val="28"/>
          <w:szCs w:val="28"/>
        </w:rPr>
        <w:t xml:space="preserve">1) В населенном пункте, входящем в состав округа, по вопросу введения и использования средств самообложения граждан на территории данного населенного пункта; </w:t>
      </w:r>
    </w:p>
    <w:p w:rsidR="00B35A2D" w:rsidRPr="00391D7A" w:rsidRDefault="00B35A2D" w:rsidP="0026743D">
      <w:pPr>
        <w:pStyle w:val="af1"/>
        <w:spacing w:before="0" w:beforeAutospacing="0" w:after="0" w:afterAutospacing="0"/>
        <w:ind w:firstLine="709"/>
        <w:jc w:val="both"/>
        <w:rPr>
          <w:sz w:val="28"/>
          <w:szCs w:val="28"/>
        </w:rPr>
      </w:pPr>
      <w:bookmarkStart w:id="3" w:name="p3"/>
      <w:bookmarkEnd w:id="3"/>
      <w:r w:rsidRPr="00391D7A">
        <w:rPr>
          <w:sz w:val="28"/>
          <w:szCs w:val="28"/>
        </w:rPr>
        <w:t xml:space="preserve">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B35A2D" w:rsidRPr="00391D7A" w:rsidRDefault="00B35A2D" w:rsidP="0026743D">
      <w:pPr>
        <w:pStyle w:val="aff0"/>
        <w:spacing w:line="240" w:lineRule="auto"/>
        <w:ind w:firstLine="709"/>
        <w:jc w:val="both"/>
        <w:rPr>
          <w:rFonts w:ascii="Times New Roman" w:hAnsi="Times New Roman" w:cs="Times New Roman"/>
          <w:color w:val="auto"/>
          <w:sz w:val="28"/>
          <w:szCs w:val="28"/>
        </w:rPr>
      </w:pPr>
      <w:bookmarkStart w:id="4" w:name="p4"/>
      <w:bookmarkStart w:id="5" w:name="p5"/>
      <w:bookmarkEnd w:id="4"/>
      <w:bookmarkEnd w:id="5"/>
      <w:proofErr w:type="gramStart"/>
      <w:r w:rsidRPr="00391D7A">
        <w:rPr>
          <w:rFonts w:ascii="Times New Roman" w:hAnsi="Times New Roman" w:cs="Times New Roman"/>
          <w:color w:val="auto"/>
          <w:sz w:val="28"/>
          <w:szCs w:val="28"/>
        </w:rPr>
        <w:t xml:space="preserve">3) В соответствии с </w:t>
      </w:r>
      <w:hyperlink r:id="rId10" w:history="1">
        <w:r w:rsidRPr="00391D7A">
          <w:rPr>
            <w:rStyle w:val="a7"/>
            <w:rFonts w:ascii="Times New Roman" w:hAnsi="Times New Roman" w:cs="Times New Roman"/>
            <w:color w:val="auto"/>
            <w:sz w:val="28"/>
            <w:szCs w:val="28"/>
          </w:rPr>
          <w:t>Законом</w:t>
        </w:r>
      </w:hyperlink>
      <w:r w:rsidRPr="00391D7A">
        <w:rPr>
          <w:rFonts w:ascii="Times New Roman" w:hAnsi="Times New Roman" w:cs="Times New Roman"/>
          <w:color w:val="auto"/>
          <w:sz w:val="28"/>
          <w:szCs w:val="28"/>
        </w:rPr>
        <w:t xml:space="preserve"> Нижегородской области от 10 сентября 2021  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 на части территории населенного пункта, входящего в состав округа, по вопросу введения и использования средств самообложения граждан на данной части территории населенного пункта.".</w:t>
      </w:r>
      <w:proofErr w:type="gramEnd"/>
    </w:p>
    <w:p w:rsidR="00B35A2D" w:rsidRPr="00391D7A" w:rsidRDefault="00202E93" w:rsidP="0026743D">
      <w:pPr>
        <w:pStyle w:val="af1"/>
        <w:spacing w:before="0" w:beforeAutospacing="0" w:after="0" w:afterAutospacing="0"/>
        <w:ind w:firstLine="709"/>
        <w:jc w:val="both"/>
        <w:rPr>
          <w:sz w:val="28"/>
          <w:szCs w:val="28"/>
        </w:rPr>
      </w:pPr>
      <w:r w:rsidRPr="00391D7A">
        <w:rPr>
          <w:sz w:val="28"/>
          <w:szCs w:val="28"/>
        </w:rPr>
        <w:t>3</w:t>
      </w:r>
      <w:r w:rsidR="00B35A2D" w:rsidRPr="00391D7A">
        <w:rPr>
          <w:sz w:val="28"/>
          <w:szCs w:val="28"/>
        </w:rPr>
        <w:t>) раздел 1 дополнить пунктом 1.2.</w:t>
      </w:r>
      <w:r w:rsidR="00B35A2D" w:rsidRPr="00391D7A">
        <w:rPr>
          <w:sz w:val="28"/>
          <w:szCs w:val="28"/>
          <w:vertAlign w:val="superscript"/>
        </w:rPr>
        <w:t xml:space="preserve">1  </w:t>
      </w:r>
      <w:r w:rsidR="00B35A2D" w:rsidRPr="00391D7A">
        <w:rPr>
          <w:sz w:val="28"/>
          <w:szCs w:val="28"/>
        </w:rPr>
        <w:t>следующего содержания:</w:t>
      </w:r>
    </w:p>
    <w:p w:rsidR="00B35A2D" w:rsidRPr="00391D7A" w:rsidRDefault="00D612A6" w:rsidP="0026743D">
      <w:pPr>
        <w:pStyle w:val="af1"/>
        <w:spacing w:before="0" w:beforeAutospacing="0" w:after="0" w:afterAutospacing="0"/>
        <w:ind w:firstLine="709"/>
        <w:jc w:val="both"/>
        <w:rPr>
          <w:sz w:val="28"/>
          <w:szCs w:val="28"/>
        </w:rPr>
      </w:pPr>
      <w:r w:rsidRPr="00391D7A">
        <w:rPr>
          <w:sz w:val="28"/>
          <w:szCs w:val="28"/>
        </w:rPr>
        <w:t>"</w:t>
      </w:r>
      <w:r w:rsidR="00B35A2D" w:rsidRPr="00391D7A">
        <w:rPr>
          <w:sz w:val="28"/>
          <w:szCs w:val="28"/>
        </w:rPr>
        <w:t>1.2.</w:t>
      </w:r>
      <w:r w:rsidR="00B35A2D" w:rsidRPr="00391D7A">
        <w:rPr>
          <w:sz w:val="28"/>
          <w:szCs w:val="28"/>
          <w:vertAlign w:val="superscript"/>
        </w:rPr>
        <w:t xml:space="preserve">1 </w:t>
      </w:r>
      <w:r w:rsidR="00B35A2D" w:rsidRPr="00391D7A">
        <w:rPr>
          <w:sz w:val="28"/>
          <w:szCs w:val="28"/>
        </w:rPr>
        <w:t xml:space="preserve">В сельском населенном пункте сход граждан также может проводиться </w:t>
      </w:r>
      <w:proofErr w:type="gramStart"/>
      <w:r w:rsidR="00B35A2D" w:rsidRPr="00391D7A">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00B35A2D" w:rsidRPr="00391D7A">
        <w:rPr>
          <w:sz w:val="28"/>
          <w:szCs w:val="28"/>
        </w:rPr>
        <w:t>, предусмотренных законодательством Российской Фе</w:t>
      </w:r>
      <w:r w:rsidR="00202E93" w:rsidRPr="00391D7A">
        <w:rPr>
          <w:sz w:val="28"/>
          <w:szCs w:val="28"/>
        </w:rPr>
        <w:t>дерации о муниципальной службе.</w:t>
      </w:r>
      <w:r w:rsidR="00B35A2D" w:rsidRPr="00391D7A">
        <w:rPr>
          <w:sz w:val="28"/>
          <w:szCs w:val="28"/>
        </w:rPr>
        <w:t xml:space="preserve">" </w:t>
      </w:r>
    </w:p>
    <w:p w:rsidR="00C44BE0" w:rsidRPr="00391D7A" w:rsidRDefault="00B35A2D" w:rsidP="0026743D">
      <w:pPr>
        <w:pStyle w:val="af1"/>
        <w:spacing w:before="0" w:beforeAutospacing="0" w:after="0" w:afterAutospacing="0"/>
        <w:ind w:firstLine="709"/>
        <w:jc w:val="both"/>
        <w:rPr>
          <w:sz w:val="28"/>
          <w:szCs w:val="28"/>
        </w:rPr>
      </w:pPr>
      <w:r w:rsidRPr="00391D7A">
        <w:rPr>
          <w:sz w:val="28"/>
          <w:szCs w:val="28"/>
        </w:rPr>
        <w:t>3</w:t>
      </w:r>
      <w:r w:rsidR="00C44BE0" w:rsidRPr="00391D7A">
        <w:rPr>
          <w:sz w:val="28"/>
          <w:szCs w:val="28"/>
        </w:rPr>
        <w:t>) Пункт 1.4. раздела 1 Приложения изложить в следующей редакции":</w:t>
      </w:r>
    </w:p>
    <w:p w:rsidR="00B35A2D" w:rsidRPr="00391D7A" w:rsidRDefault="00C44BE0" w:rsidP="0026743D">
      <w:pPr>
        <w:pStyle w:val="af1"/>
        <w:spacing w:before="0" w:beforeAutospacing="0" w:after="0" w:afterAutospacing="0"/>
        <w:ind w:firstLine="709"/>
        <w:jc w:val="both"/>
        <w:rPr>
          <w:sz w:val="28"/>
          <w:szCs w:val="28"/>
        </w:rPr>
      </w:pPr>
      <w:r w:rsidRPr="00391D7A">
        <w:rPr>
          <w:sz w:val="28"/>
          <w:szCs w:val="28"/>
        </w:rPr>
        <w:t>"</w:t>
      </w:r>
      <w:r w:rsidR="00B35A2D" w:rsidRPr="00391D7A">
        <w:rPr>
          <w:sz w:val="28"/>
          <w:szCs w:val="28"/>
        </w:rPr>
        <w:t xml:space="preserve">1.4. Правом на участие в сходе граждан по вопросам, предусмотренным </w:t>
      </w:r>
      <w:hyperlink w:anchor="p2" w:history="1">
        <w:r w:rsidR="0026743D" w:rsidRPr="00391D7A">
          <w:rPr>
            <w:rStyle w:val="a7"/>
            <w:color w:val="auto"/>
            <w:sz w:val="28"/>
            <w:szCs w:val="28"/>
          </w:rPr>
          <w:t>подпунктом</w:t>
        </w:r>
        <w:r w:rsidR="00B35A2D" w:rsidRPr="00391D7A">
          <w:rPr>
            <w:rStyle w:val="a7"/>
            <w:color w:val="auto"/>
            <w:sz w:val="28"/>
            <w:szCs w:val="28"/>
          </w:rPr>
          <w:t xml:space="preserve"> 1)</w:t>
        </w:r>
      </w:hyperlink>
      <w:r w:rsidR="0026743D" w:rsidRPr="00391D7A">
        <w:rPr>
          <w:sz w:val="28"/>
          <w:szCs w:val="28"/>
        </w:rPr>
        <w:t xml:space="preserve"> </w:t>
      </w:r>
      <w:r w:rsidR="00B35A2D" w:rsidRPr="00391D7A">
        <w:rPr>
          <w:sz w:val="28"/>
          <w:szCs w:val="28"/>
        </w:rPr>
        <w:t>пункта 1.2</w:t>
      </w:r>
      <w:r w:rsidR="00202E93" w:rsidRPr="00391D7A">
        <w:rPr>
          <w:sz w:val="28"/>
          <w:szCs w:val="28"/>
        </w:rPr>
        <w:t xml:space="preserve"> </w:t>
      </w:r>
      <w:r w:rsidR="00B35A2D" w:rsidRPr="00391D7A">
        <w:rPr>
          <w:sz w:val="28"/>
          <w:szCs w:val="28"/>
        </w:rPr>
        <w:t>раздела 1 настоящего Положения, обладают граждане</w:t>
      </w:r>
      <w:r w:rsidR="0026743D" w:rsidRPr="00391D7A">
        <w:rPr>
          <w:sz w:val="28"/>
          <w:szCs w:val="28"/>
        </w:rPr>
        <w:t xml:space="preserve"> Российской Федерации</w:t>
      </w:r>
      <w:r w:rsidR="00B35A2D" w:rsidRPr="00391D7A">
        <w:rPr>
          <w:sz w:val="28"/>
          <w:szCs w:val="28"/>
        </w:rPr>
        <w:t xml:space="preserve">, достигшие возраста 18 лет, обладающие избирательным правом, зарегистрированные по месту жительства в населенном пункте, входящем в состав округа (далее - населенный пункт), в котором планируется проведение схода граждан. </w:t>
      </w:r>
    </w:p>
    <w:p w:rsidR="0026743D" w:rsidRPr="00391D7A" w:rsidRDefault="0026743D" w:rsidP="0026743D">
      <w:pPr>
        <w:pStyle w:val="af1"/>
        <w:spacing w:before="0" w:beforeAutospacing="0" w:after="0" w:afterAutospacing="0" w:line="288" w:lineRule="atLeast"/>
        <w:ind w:firstLine="540"/>
        <w:jc w:val="both"/>
        <w:rPr>
          <w:sz w:val="28"/>
          <w:szCs w:val="28"/>
        </w:rPr>
      </w:pPr>
      <w:proofErr w:type="gramStart"/>
      <w:r w:rsidRPr="00391D7A">
        <w:rPr>
          <w:sz w:val="28"/>
          <w:szCs w:val="28"/>
        </w:rPr>
        <w:t xml:space="preserve">Правом на участие в сходе граждан по вопросам, предусмотренным подпунктом </w:t>
      </w:r>
      <w:hyperlink w:anchor="p3" w:history="1">
        <w:r w:rsidRPr="00391D7A">
          <w:rPr>
            <w:rStyle w:val="a7"/>
            <w:color w:val="auto"/>
            <w:sz w:val="28"/>
            <w:szCs w:val="28"/>
          </w:rPr>
          <w:t>2)</w:t>
        </w:r>
      </w:hyperlink>
      <w:r w:rsidRPr="00391D7A">
        <w:rPr>
          <w:sz w:val="28"/>
          <w:szCs w:val="28"/>
        </w:rPr>
        <w:t xml:space="preserve"> пункта 1.2 раздела 1 настоящего Положения, обладают граждане Российской Федерации, проживающие на территории данного населенного пункта и обладающие активным избирательным правом, либо граждане Российской Федерации, достигшие на день представления сходом граждан 18 лет и имеющих в собственности жилое помещение, расположенное на территории данного населенного пункта.</w:t>
      </w:r>
      <w:proofErr w:type="gramEnd"/>
    </w:p>
    <w:p w:rsidR="00B35A2D" w:rsidRPr="00391D7A" w:rsidRDefault="00B35A2D" w:rsidP="0026743D">
      <w:pPr>
        <w:pStyle w:val="af1"/>
        <w:spacing w:before="0" w:beforeAutospacing="0" w:after="0" w:afterAutospacing="0"/>
        <w:ind w:firstLine="709"/>
        <w:jc w:val="both"/>
        <w:rPr>
          <w:sz w:val="28"/>
          <w:szCs w:val="28"/>
        </w:rPr>
      </w:pPr>
      <w:r w:rsidRPr="00391D7A">
        <w:rPr>
          <w:sz w:val="28"/>
          <w:szCs w:val="28"/>
        </w:rPr>
        <w:t xml:space="preserve">Правом на участие в сходе граждан по вопросу, предусмотренному </w:t>
      </w:r>
      <w:hyperlink w:anchor="p5" w:history="1">
        <w:r w:rsidRPr="00391D7A">
          <w:rPr>
            <w:rStyle w:val="a7"/>
            <w:color w:val="auto"/>
            <w:sz w:val="28"/>
            <w:szCs w:val="28"/>
          </w:rPr>
          <w:t>подпунктом 3)</w:t>
        </w:r>
      </w:hyperlink>
      <w:r w:rsidRPr="00391D7A">
        <w:rPr>
          <w:sz w:val="28"/>
          <w:szCs w:val="28"/>
        </w:rPr>
        <w:t xml:space="preserve"> пункта 1.2. раздела 1 настоящего Положения, обладают граждане</w:t>
      </w:r>
      <w:r w:rsidR="0026743D" w:rsidRPr="00391D7A">
        <w:rPr>
          <w:sz w:val="28"/>
          <w:szCs w:val="28"/>
        </w:rPr>
        <w:t xml:space="preserve"> Российской Федерации</w:t>
      </w:r>
      <w:r w:rsidRPr="00391D7A">
        <w:rPr>
          <w:sz w:val="28"/>
          <w:szCs w:val="28"/>
        </w:rPr>
        <w:t xml:space="preserve">, достигшие возраста 18 лет, обладающие избирательным правом, зарегистрированные по месту жительства на части </w:t>
      </w:r>
      <w:r w:rsidRPr="00391D7A">
        <w:rPr>
          <w:sz w:val="28"/>
          <w:szCs w:val="28"/>
        </w:rPr>
        <w:lastRenderedPageBreak/>
        <w:t>территории населенного пункта, в котором планируется проведение схода граждан</w:t>
      </w:r>
      <w:proofErr w:type="gramStart"/>
      <w:r w:rsidRPr="00391D7A">
        <w:rPr>
          <w:sz w:val="28"/>
          <w:szCs w:val="28"/>
        </w:rPr>
        <w:t>.".</w:t>
      </w:r>
      <w:proofErr w:type="gramEnd"/>
    </w:p>
    <w:p w:rsidR="00D612A6" w:rsidRPr="00391D7A" w:rsidRDefault="000A1B7A" w:rsidP="0026743D">
      <w:pPr>
        <w:pStyle w:val="af1"/>
        <w:numPr>
          <w:ilvl w:val="0"/>
          <w:numId w:val="21"/>
        </w:numPr>
        <w:spacing w:before="0" w:beforeAutospacing="0" w:after="0" w:afterAutospacing="0"/>
        <w:ind w:left="0" w:firstLine="709"/>
        <w:jc w:val="both"/>
        <w:rPr>
          <w:sz w:val="28"/>
          <w:szCs w:val="28"/>
        </w:rPr>
      </w:pPr>
      <w:r w:rsidRPr="00391D7A">
        <w:rPr>
          <w:sz w:val="28"/>
          <w:szCs w:val="28"/>
        </w:rPr>
        <w:t>Пункт 1.6. раздела 1 Приложения изложить в следующей редакции:</w:t>
      </w:r>
    </w:p>
    <w:p w:rsidR="00B35A2D" w:rsidRPr="00391D7A" w:rsidRDefault="00691C27" w:rsidP="0026743D">
      <w:pPr>
        <w:pStyle w:val="ConsPlusNormal"/>
        <w:ind w:firstLine="709"/>
        <w:jc w:val="both"/>
        <w:rPr>
          <w:rFonts w:ascii="Times New Roman" w:hAnsi="Times New Roman" w:cs="Times New Roman"/>
          <w:sz w:val="28"/>
          <w:szCs w:val="28"/>
        </w:rPr>
      </w:pPr>
      <w:r w:rsidRPr="00391D7A">
        <w:rPr>
          <w:rFonts w:ascii="Times New Roman" w:hAnsi="Times New Roman" w:cs="Times New Roman"/>
          <w:sz w:val="28"/>
          <w:szCs w:val="28"/>
        </w:rPr>
        <w:t>"</w:t>
      </w:r>
      <w:r w:rsidR="00B35A2D" w:rsidRPr="00391D7A">
        <w:rPr>
          <w:rFonts w:ascii="Times New Roman" w:hAnsi="Times New Roman" w:cs="Times New Roman"/>
          <w:sz w:val="28"/>
          <w:szCs w:val="28"/>
        </w:rPr>
        <w:t xml:space="preserve">1.6. </w:t>
      </w:r>
      <w:proofErr w:type="gramStart"/>
      <w:r w:rsidR="00B35A2D" w:rsidRPr="00391D7A">
        <w:rPr>
          <w:rFonts w:ascii="Times New Roman" w:hAnsi="Times New Roman" w:cs="Times New Roman"/>
          <w:sz w:val="28"/>
          <w:szCs w:val="28"/>
        </w:rPr>
        <w:t xml:space="preserve">Сход граждан правомочен при участии в нем более половины обладающих правом на участие в сходе жителей населенного пункта, за исключением схода граждан по вопросу, предусмотренному подпунктом </w:t>
      </w:r>
      <w:hyperlink w:anchor="P49">
        <w:r w:rsidR="00B35A2D" w:rsidRPr="00391D7A">
          <w:rPr>
            <w:rFonts w:ascii="Times New Roman" w:hAnsi="Times New Roman" w:cs="Times New Roman"/>
            <w:sz w:val="28"/>
            <w:szCs w:val="28"/>
          </w:rPr>
          <w:t>3</w:t>
        </w:r>
      </w:hyperlink>
      <w:r w:rsidR="00B35A2D" w:rsidRPr="00391D7A">
        <w:rPr>
          <w:rFonts w:ascii="Times New Roman" w:hAnsi="Times New Roman" w:cs="Times New Roman"/>
          <w:sz w:val="28"/>
          <w:szCs w:val="28"/>
        </w:rPr>
        <w:t>) пункта 1.2 настоящего Положения.</w:t>
      </w:r>
      <w:proofErr w:type="gramEnd"/>
    </w:p>
    <w:p w:rsidR="00B35A2D" w:rsidRPr="00391D7A" w:rsidRDefault="00B35A2D" w:rsidP="0026743D">
      <w:pPr>
        <w:pStyle w:val="ConsPlusNormal"/>
        <w:ind w:firstLine="709"/>
        <w:jc w:val="both"/>
        <w:rPr>
          <w:rFonts w:ascii="Times New Roman" w:hAnsi="Times New Roman" w:cs="Times New Roman"/>
          <w:sz w:val="28"/>
          <w:szCs w:val="28"/>
        </w:rPr>
      </w:pPr>
      <w:proofErr w:type="gramStart"/>
      <w:r w:rsidRPr="00391D7A">
        <w:rPr>
          <w:rFonts w:ascii="Times New Roman" w:hAnsi="Times New Roman" w:cs="Times New Roman"/>
          <w:sz w:val="28"/>
          <w:szCs w:val="28"/>
        </w:rPr>
        <w:t xml:space="preserve">По вопросу, предусмотренному подпунктом </w:t>
      </w:r>
      <w:hyperlink w:anchor="P49">
        <w:r w:rsidRPr="00391D7A">
          <w:rPr>
            <w:rFonts w:ascii="Times New Roman" w:hAnsi="Times New Roman" w:cs="Times New Roman"/>
            <w:sz w:val="28"/>
            <w:szCs w:val="28"/>
          </w:rPr>
          <w:t>3</w:t>
        </w:r>
      </w:hyperlink>
      <w:r w:rsidRPr="00391D7A">
        <w:rPr>
          <w:rFonts w:ascii="Times New Roman" w:hAnsi="Times New Roman" w:cs="Times New Roman"/>
          <w:sz w:val="28"/>
          <w:szCs w:val="28"/>
        </w:rPr>
        <w:t>) пункта 1.2. настоящего Положения, сход граждан правомочен при участии в нем более половины обладающих правом на участие в сходе жителей части территории населенного пункта.".</w:t>
      </w:r>
      <w:proofErr w:type="gramEnd"/>
    </w:p>
    <w:p w:rsidR="001A491E" w:rsidRPr="00391D7A" w:rsidRDefault="001A491E" w:rsidP="0026743D">
      <w:pPr>
        <w:pStyle w:val="af1"/>
        <w:spacing w:before="0" w:beforeAutospacing="0" w:after="0" w:afterAutospacing="0"/>
        <w:ind w:firstLine="709"/>
        <w:jc w:val="both"/>
        <w:rPr>
          <w:sz w:val="28"/>
          <w:szCs w:val="28"/>
        </w:rPr>
      </w:pPr>
      <w:r w:rsidRPr="00391D7A">
        <w:rPr>
          <w:sz w:val="28"/>
          <w:szCs w:val="28"/>
        </w:rPr>
        <w:t>5) раздел 1 Приложения дополнить пунктом 1.7.</w:t>
      </w:r>
      <w:r w:rsidRPr="00391D7A">
        <w:rPr>
          <w:sz w:val="28"/>
          <w:szCs w:val="28"/>
          <w:vertAlign w:val="superscript"/>
        </w:rPr>
        <w:t xml:space="preserve"> </w:t>
      </w:r>
      <w:r w:rsidRPr="00391D7A">
        <w:rPr>
          <w:sz w:val="28"/>
          <w:szCs w:val="28"/>
        </w:rPr>
        <w:t>следующего содержания:</w:t>
      </w:r>
    </w:p>
    <w:p w:rsidR="001A491E" w:rsidRPr="00391D7A" w:rsidRDefault="001A491E" w:rsidP="0026743D">
      <w:pPr>
        <w:pStyle w:val="af1"/>
        <w:spacing w:before="0" w:beforeAutospacing="0" w:after="0" w:afterAutospacing="0"/>
        <w:ind w:firstLine="709"/>
        <w:jc w:val="both"/>
        <w:rPr>
          <w:sz w:val="28"/>
          <w:szCs w:val="28"/>
        </w:rPr>
      </w:pPr>
      <w:r w:rsidRPr="00391D7A">
        <w:rPr>
          <w:sz w:val="28"/>
          <w:szCs w:val="28"/>
        </w:rPr>
        <w:t xml:space="preserve">"1.7. При установлении факта неправомочности схода граждан главой </w:t>
      </w:r>
      <w:r w:rsidR="008A40E2" w:rsidRPr="00391D7A">
        <w:rPr>
          <w:sz w:val="28"/>
          <w:szCs w:val="28"/>
        </w:rPr>
        <w:t xml:space="preserve">глава местного самоуправления округа, Советом депутатов округа </w:t>
      </w:r>
      <w:r w:rsidRPr="00391D7A">
        <w:rPr>
          <w:sz w:val="28"/>
          <w:szCs w:val="28"/>
        </w:rPr>
        <w:t>назначается повторная дата проведения схода граждан</w:t>
      </w:r>
      <w:r w:rsidR="008A40E2" w:rsidRPr="00391D7A">
        <w:rPr>
          <w:sz w:val="28"/>
          <w:szCs w:val="28"/>
        </w:rPr>
        <w:t xml:space="preserve"> в течение 30 дней со дня несостоявшегося схода граждан. </w:t>
      </w:r>
    </w:p>
    <w:p w:rsidR="000A1B7A" w:rsidRPr="00391D7A" w:rsidRDefault="00C1492F"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Пункт 2.1. раздела 2 Приложения изложить в следующей редакции:</w:t>
      </w:r>
    </w:p>
    <w:p w:rsidR="00B35A2D" w:rsidRPr="00391D7A" w:rsidRDefault="00C1492F" w:rsidP="0026743D">
      <w:pPr>
        <w:pStyle w:val="af1"/>
        <w:spacing w:before="0" w:beforeAutospacing="0" w:after="0" w:afterAutospacing="0"/>
        <w:ind w:firstLine="709"/>
        <w:jc w:val="both"/>
        <w:rPr>
          <w:sz w:val="28"/>
          <w:szCs w:val="28"/>
        </w:rPr>
      </w:pPr>
      <w:r w:rsidRPr="00391D7A">
        <w:rPr>
          <w:sz w:val="28"/>
          <w:szCs w:val="28"/>
        </w:rPr>
        <w:t xml:space="preserve">"2.1. </w:t>
      </w:r>
      <w:proofErr w:type="gramStart"/>
      <w:r w:rsidR="00B35A2D" w:rsidRPr="00391D7A">
        <w:rPr>
          <w:sz w:val="28"/>
          <w:szCs w:val="28"/>
        </w:rPr>
        <w:t xml:space="preserve">С инициативой созыва схода граждан, проводимого для решения вопросов, указанных в </w:t>
      </w:r>
      <w:hyperlink w:anchor="p1" w:history="1">
        <w:r w:rsidR="00B35A2D" w:rsidRPr="00391D7A">
          <w:rPr>
            <w:rStyle w:val="a7"/>
            <w:color w:val="auto"/>
            <w:sz w:val="28"/>
            <w:szCs w:val="28"/>
          </w:rPr>
          <w:t>пункт</w:t>
        </w:r>
        <w:r w:rsidR="00202E93" w:rsidRPr="00391D7A">
          <w:rPr>
            <w:rStyle w:val="a7"/>
            <w:color w:val="auto"/>
            <w:sz w:val="28"/>
            <w:szCs w:val="28"/>
          </w:rPr>
          <w:t>е</w:t>
        </w:r>
        <w:r w:rsidR="00B35A2D" w:rsidRPr="00391D7A">
          <w:rPr>
            <w:rStyle w:val="a7"/>
            <w:color w:val="auto"/>
            <w:sz w:val="28"/>
            <w:szCs w:val="28"/>
          </w:rPr>
          <w:t xml:space="preserve"> 1.2</w:t>
        </w:r>
      </w:hyperlink>
      <w:r w:rsidR="00B35A2D" w:rsidRPr="00391D7A">
        <w:rPr>
          <w:sz w:val="28"/>
          <w:szCs w:val="28"/>
        </w:rPr>
        <w:t xml:space="preserve"> раздела 1 настоящего Положения, за исключением случая, предусмотренного подпунктом 3</w:t>
      </w:r>
      <w:r w:rsidR="00B35A2D" w:rsidRPr="00391D7A">
        <w:rPr>
          <w:rStyle w:val="a7"/>
          <w:color w:val="auto"/>
          <w:sz w:val="28"/>
          <w:szCs w:val="28"/>
        </w:rPr>
        <w:t>)</w:t>
      </w:r>
      <w:r w:rsidR="00B35A2D" w:rsidRPr="00391D7A">
        <w:rPr>
          <w:sz w:val="28"/>
          <w:szCs w:val="28"/>
        </w:rPr>
        <w:t xml:space="preserve"> </w:t>
      </w:r>
      <w:hyperlink w:anchor="p1" w:history="1">
        <w:r w:rsidR="00B35A2D" w:rsidRPr="00391D7A">
          <w:rPr>
            <w:rStyle w:val="a7"/>
            <w:color w:val="auto"/>
            <w:sz w:val="28"/>
            <w:szCs w:val="28"/>
          </w:rPr>
          <w:t>пункта 1.2</w:t>
        </w:r>
      </w:hyperlink>
      <w:r w:rsidR="00B35A2D" w:rsidRPr="00391D7A">
        <w:rPr>
          <w:sz w:val="28"/>
          <w:szCs w:val="28"/>
        </w:rPr>
        <w:t xml:space="preserve"> раздела 1 настоящего Положения, может выступить инициативная группа жителей населенного пункта, обладающих правом на участие в сходе граждан, в количестве не менее 10 человек, глава местного самоуправления округа (далее - инициатор схода граждан). </w:t>
      </w:r>
      <w:proofErr w:type="gramEnd"/>
    </w:p>
    <w:p w:rsidR="00B35A2D" w:rsidRPr="00391D7A" w:rsidRDefault="00B35A2D" w:rsidP="0026743D">
      <w:pPr>
        <w:pStyle w:val="af1"/>
        <w:spacing w:before="0" w:beforeAutospacing="0" w:after="0" w:afterAutospacing="0"/>
        <w:ind w:firstLine="709"/>
        <w:jc w:val="both"/>
        <w:rPr>
          <w:sz w:val="28"/>
          <w:szCs w:val="28"/>
        </w:rPr>
      </w:pPr>
      <w:r w:rsidRPr="00391D7A">
        <w:rPr>
          <w:sz w:val="28"/>
          <w:szCs w:val="28"/>
        </w:rPr>
        <w:t xml:space="preserve">Сход граждан по вопросу, предусмотренному </w:t>
      </w:r>
      <w:hyperlink w:anchor="p5" w:history="1">
        <w:r w:rsidRPr="00391D7A">
          <w:rPr>
            <w:rStyle w:val="a7"/>
            <w:color w:val="auto"/>
            <w:sz w:val="28"/>
            <w:szCs w:val="28"/>
          </w:rPr>
          <w:t xml:space="preserve">подпунктом </w:t>
        </w:r>
      </w:hyperlink>
      <w:r w:rsidRPr="00391D7A">
        <w:rPr>
          <w:sz w:val="28"/>
          <w:szCs w:val="28"/>
        </w:rPr>
        <w:t>3</w:t>
      </w:r>
      <w:r w:rsidRPr="00391D7A">
        <w:rPr>
          <w:rStyle w:val="a7"/>
          <w:color w:val="auto"/>
          <w:sz w:val="28"/>
          <w:szCs w:val="28"/>
        </w:rPr>
        <w:t>)</w:t>
      </w:r>
      <w:r w:rsidRPr="00391D7A">
        <w:rPr>
          <w:sz w:val="28"/>
          <w:szCs w:val="28"/>
        </w:rPr>
        <w:t xml:space="preserve"> </w:t>
      </w:r>
      <w:hyperlink w:anchor="p1" w:history="1">
        <w:r w:rsidRPr="00391D7A">
          <w:rPr>
            <w:rStyle w:val="a7"/>
            <w:color w:val="auto"/>
            <w:sz w:val="28"/>
            <w:szCs w:val="28"/>
          </w:rPr>
          <w:t>пункта 1.2</w:t>
        </w:r>
      </w:hyperlink>
      <w:r w:rsidRPr="00391D7A">
        <w:rPr>
          <w:sz w:val="28"/>
          <w:szCs w:val="28"/>
        </w:rPr>
        <w:t xml:space="preserve"> раздела 1 настоящего Положения, может созываться Советом депутатов округа по инициативе </w:t>
      </w:r>
      <w:proofErr w:type="gramStart"/>
      <w:r w:rsidRPr="00391D7A">
        <w:rPr>
          <w:sz w:val="28"/>
          <w:szCs w:val="28"/>
        </w:rPr>
        <w:t>группы жителей соответствующей части территории населенного пункта</w:t>
      </w:r>
      <w:proofErr w:type="gramEnd"/>
      <w:r w:rsidRPr="00391D7A">
        <w:rPr>
          <w:sz w:val="28"/>
          <w:szCs w:val="28"/>
        </w:rPr>
        <w:t xml:space="preserve"> численностью н</w:t>
      </w:r>
      <w:r w:rsidR="00EB5CCB" w:rsidRPr="00391D7A">
        <w:rPr>
          <w:sz w:val="28"/>
          <w:szCs w:val="28"/>
        </w:rPr>
        <w:t>е менее 10 человек (далее - так</w:t>
      </w:r>
      <w:r w:rsidRPr="00391D7A">
        <w:rPr>
          <w:sz w:val="28"/>
          <w:szCs w:val="28"/>
        </w:rPr>
        <w:t xml:space="preserve">же инициатор схода). </w:t>
      </w:r>
    </w:p>
    <w:p w:rsidR="00BB3DBB" w:rsidRPr="00391D7A" w:rsidRDefault="00B35A2D" w:rsidP="0026743D">
      <w:pPr>
        <w:pStyle w:val="aff0"/>
        <w:spacing w:line="240" w:lineRule="auto"/>
        <w:ind w:firstLine="709"/>
        <w:jc w:val="both"/>
        <w:rPr>
          <w:rFonts w:ascii="Times New Roman" w:hAnsi="Times New Roman" w:cs="Times New Roman"/>
          <w:color w:val="auto"/>
          <w:sz w:val="28"/>
          <w:szCs w:val="28"/>
        </w:rPr>
      </w:pPr>
      <w:proofErr w:type="gramStart"/>
      <w:r w:rsidRPr="00391D7A">
        <w:rPr>
          <w:rFonts w:ascii="Times New Roman" w:hAnsi="Times New Roman" w:cs="Times New Roman"/>
          <w:color w:val="auto"/>
          <w:sz w:val="28"/>
          <w:szCs w:val="28"/>
        </w:rPr>
        <w:t xml:space="preserve">Определение границ части территории населенного пункта, на которой может проводиться сход граждан по вопросу введения и использования средств самообложения граждан, осуществляется Советом депутатов округа исходя из критериев, установленных </w:t>
      </w:r>
      <w:hyperlink r:id="rId11" w:history="1">
        <w:r w:rsidRPr="00391D7A">
          <w:rPr>
            <w:rStyle w:val="a7"/>
            <w:rFonts w:ascii="Times New Roman" w:hAnsi="Times New Roman" w:cs="Times New Roman"/>
            <w:color w:val="auto"/>
            <w:sz w:val="28"/>
            <w:szCs w:val="28"/>
          </w:rPr>
          <w:t>Законом</w:t>
        </w:r>
      </w:hyperlink>
      <w:r w:rsidRPr="00391D7A">
        <w:rPr>
          <w:rFonts w:ascii="Times New Roman" w:hAnsi="Times New Roman" w:cs="Times New Roman"/>
          <w:color w:val="auto"/>
          <w:sz w:val="28"/>
          <w:szCs w:val="28"/>
        </w:rPr>
        <w:t xml:space="preserve"> Нижегородской области </w:t>
      </w:r>
      <w:r w:rsidR="004F48B0" w:rsidRPr="00391D7A">
        <w:rPr>
          <w:rFonts w:ascii="Times New Roman" w:hAnsi="Times New Roman" w:cs="Times New Roman"/>
          <w:color w:val="auto"/>
          <w:sz w:val="28"/>
          <w:szCs w:val="28"/>
        </w:rPr>
        <w:t xml:space="preserve">от 10 сентября 2021 </w:t>
      </w:r>
      <w:r w:rsidRPr="00391D7A">
        <w:rPr>
          <w:rFonts w:ascii="Times New Roman" w:hAnsi="Times New Roman" w:cs="Times New Roman"/>
          <w:color w:val="auto"/>
          <w:sz w:val="28"/>
          <w:szCs w:val="28"/>
        </w:rPr>
        <w:t>г. № 105-З «О некоторых вопросах проведения на части территории населенного пункта схода граждан по вопросу введения и использования средств самообложения граждан</w:t>
      </w:r>
      <w:r w:rsidR="00BB3DBB" w:rsidRPr="00391D7A">
        <w:rPr>
          <w:color w:val="auto"/>
          <w:sz w:val="28"/>
          <w:szCs w:val="28"/>
        </w:rPr>
        <w:t xml:space="preserve">.". </w:t>
      </w:r>
      <w:proofErr w:type="gramEnd"/>
    </w:p>
    <w:p w:rsidR="00C1492F" w:rsidRPr="00391D7A" w:rsidRDefault="002D30A4" w:rsidP="0026743D">
      <w:pPr>
        <w:pStyle w:val="af1"/>
        <w:numPr>
          <w:ilvl w:val="0"/>
          <w:numId w:val="23"/>
        </w:numPr>
        <w:spacing w:before="0" w:beforeAutospacing="0" w:after="0" w:afterAutospacing="0"/>
        <w:ind w:left="0" w:firstLine="709"/>
        <w:jc w:val="both"/>
        <w:rPr>
          <w:sz w:val="28"/>
          <w:szCs w:val="28"/>
        </w:rPr>
      </w:pPr>
      <w:r w:rsidRPr="00391D7A">
        <w:rPr>
          <w:sz w:val="28"/>
          <w:szCs w:val="28"/>
        </w:rPr>
        <w:t>Абзац</w:t>
      </w:r>
      <w:r w:rsidR="009144CB" w:rsidRPr="00391D7A">
        <w:rPr>
          <w:sz w:val="28"/>
          <w:szCs w:val="28"/>
        </w:rPr>
        <w:t>ы</w:t>
      </w:r>
      <w:r w:rsidRPr="00391D7A">
        <w:rPr>
          <w:sz w:val="28"/>
          <w:szCs w:val="28"/>
        </w:rPr>
        <w:t xml:space="preserve"> </w:t>
      </w:r>
      <w:r w:rsidR="009144CB" w:rsidRPr="00391D7A">
        <w:rPr>
          <w:sz w:val="28"/>
          <w:szCs w:val="28"/>
        </w:rPr>
        <w:t>8</w:t>
      </w:r>
      <w:r w:rsidRPr="00391D7A">
        <w:rPr>
          <w:sz w:val="28"/>
          <w:szCs w:val="28"/>
        </w:rPr>
        <w:t xml:space="preserve">, </w:t>
      </w:r>
      <w:r w:rsidR="009144CB" w:rsidRPr="00391D7A">
        <w:rPr>
          <w:sz w:val="28"/>
          <w:szCs w:val="28"/>
        </w:rPr>
        <w:t>9</w:t>
      </w:r>
      <w:r w:rsidRPr="00391D7A">
        <w:rPr>
          <w:sz w:val="28"/>
          <w:szCs w:val="28"/>
        </w:rPr>
        <w:t xml:space="preserve"> пункта 2.2. </w:t>
      </w:r>
      <w:r w:rsidR="00B35A2D" w:rsidRPr="00391D7A">
        <w:rPr>
          <w:sz w:val="28"/>
          <w:szCs w:val="28"/>
        </w:rPr>
        <w:t xml:space="preserve">раздела 2 Приложения изложить в </w:t>
      </w:r>
      <w:r w:rsidR="00202E93" w:rsidRPr="00391D7A">
        <w:rPr>
          <w:sz w:val="28"/>
          <w:szCs w:val="28"/>
        </w:rPr>
        <w:t>следующих редакциях</w:t>
      </w:r>
      <w:r w:rsidRPr="00391D7A">
        <w:rPr>
          <w:sz w:val="28"/>
          <w:szCs w:val="28"/>
        </w:rPr>
        <w:t>:</w:t>
      </w:r>
    </w:p>
    <w:p w:rsidR="00B35A2D" w:rsidRPr="00391D7A" w:rsidRDefault="00B35A2D" w:rsidP="0026743D">
      <w:pPr>
        <w:pStyle w:val="ConsPlusNormal"/>
        <w:ind w:firstLine="709"/>
        <w:jc w:val="both"/>
        <w:rPr>
          <w:rFonts w:ascii="Times New Roman" w:hAnsi="Times New Roman" w:cs="Times New Roman"/>
          <w:sz w:val="28"/>
          <w:szCs w:val="28"/>
        </w:rPr>
      </w:pPr>
      <w:r w:rsidRPr="00391D7A">
        <w:rPr>
          <w:sz w:val="28"/>
          <w:szCs w:val="28"/>
        </w:rPr>
        <w:t>"</w:t>
      </w:r>
      <w:r w:rsidRPr="00391D7A">
        <w:rPr>
          <w:rFonts w:ascii="Times New Roman" w:hAnsi="Times New Roman" w:cs="Times New Roman"/>
          <w:sz w:val="28"/>
          <w:szCs w:val="28"/>
        </w:rPr>
        <w:t xml:space="preserve">По вопросам, предусмотренным </w:t>
      </w:r>
      <w:hyperlink w:anchor="P48">
        <w:r w:rsidRPr="00391D7A">
          <w:rPr>
            <w:rFonts w:ascii="Times New Roman" w:hAnsi="Times New Roman" w:cs="Times New Roman"/>
            <w:sz w:val="28"/>
            <w:szCs w:val="28"/>
          </w:rPr>
          <w:t>подпунктами 1)</w:t>
        </w:r>
      </w:hyperlink>
      <w:r w:rsidRPr="00391D7A">
        <w:rPr>
          <w:rFonts w:ascii="Times New Roman" w:hAnsi="Times New Roman" w:cs="Times New Roman"/>
          <w:sz w:val="28"/>
          <w:szCs w:val="28"/>
        </w:rPr>
        <w:t xml:space="preserve">, </w:t>
      </w:r>
      <w:hyperlink w:anchor="P50">
        <w:r w:rsidRPr="00391D7A">
          <w:rPr>
            <w:rFonts w:ascii="Times New Roman" w:hAnsi="Times New Roman" w:cs="Times New Roman"/>
            <w:sz w:val="28"/>
            <w:szCs w:val="28"/>
          </w:rPr>
          <w:t>2)</w:t>
        </w:r>
      </w:hyperlink>
      <w:r w:rsidRPr="00391D7A">
        <w:rPr>
          <w:rFonts w:ascii="Times New Roman" w:hAnsi="Times New Roman" w:cs="Times New Roman"/>
          <w:sz w:val="28"/>
          <w:szCs w:val="28"/>
        </w:rPr>
        <w:t xml:space="preserve"> пункта 1.2</w:t>
      </w:r>
      <w:r w:rsidRPr="00391D7A">
        <w:rPr>
          <w:rFonts w:ascii="Times New Roman" w:hAnsi="Times New Roman" w:cs="Times New Roman"/>
          <w:sz w:val="28"/>
          <w:szCs w:val="28"/>
          <w:vertAlign w:val="superscript"/>
        </w:rPr>
        <w:t xml:space="preserve"> </w:t>
      </w:r>
      <w:r w:rsidRPr="00391D7A">
        <w:rPr>
          <w:rFonts w:ascii="Times New Roman" w:hAnsi="Times New Roman" w:cs="Times New Roman"/>
          <w:sz w:val="28"/>
          <w:szCs w:val="28"/>
        </w:rPr>
        <w:t xml:space="preserve"> настоящего Положения, подписной лист направляется главе местного самоуправления округа.</w:t>
      </w:r>
    </w:p>
    <w:p w:rsidR="00B35A2D" w:rsidRPr="00391D7A" w:rsidRDefault="00B35A2D" w:rsidP="0026743D">
      <w:pPr>
        <w:pStyle w:val="ConsPlusNormal"/>
        <w:ind w:firstLine="709"/>
        <w:jc w:val="both"/>
        <w:rPr>
          <w:sz w:val="28"/>
          <w:szCs w:val="28"/>
        </w:rPr>
      </w:pPr>
      <w:r w:rsidRPr="00391D7A">
        <w:rPr>
          <w:rFonts w:ascii="Times New Roman" w:hAnsi="Times New Roman" w:cs="Times New Roman"/>
          <w:sz w:val="28"/>
          <w:szCs w:val="28"/>
        </w:rPr>
        <w:t xml:space="preserve">По вопросу, предусмотренному </w:t>
      </w:r>
      <w:hyperlink w:anchor="P49">
        <w:r w:rsidRPr="00391D7A">
          <w:rPr>
            <w:rFonts w:ascii="Times New Roman" w:hAnsi="Times New Roman" w:cs="Times New Roman"/>
            <w:sz w:val="28"/>
            <w:szCs w:val="28"/>
          </w:rPr>
          <w:t>подпунктом 3)</w:t>
        </w:r>
      </w:hyperlink>
      <w:r w:rsidRPr="00391D7A">
        <w:rPr>
          <w:rFonts w:ascii="Times New Roman" w:hAnsi="Times New Roman" w:cs="Times New Roman"/>
          <w:sz w:val="28"/>
          <w:szCs w:val="28"/>
        </w:rPr>
        <w:t xml:space="preserve"> пункта 1.2. настоящего Положения, подписной лист направляется в Совет депутатов округа</w:t>
      </w:r>
      <w:proofErr w:type="gramStart"/>
      <w:r w:rsidRPr="00391D7A">
        <w:rPr>
          <w:rFonts w:ascii="Times New Roman" w:hAnsi="Times New Roman" w:cs="Times New Roman"/>
          <w:sz w:val="28"/>
          <w:szCs w:val="28"/>
        </w:rPr>
        <w:t>.</w:t>
      </w:r>
      <w:r w:rsidRPr="00391D7A">
        <w:rPr>
          <w:sz w:val="28"/>
          <w:szCs w:val="28"/>
        </w:rPr>
        <w:t>".</w:t>
      </w:r>
      <w:proofErr w:type="gramEnd"/>
    </w:p>
    <w:p w:rsidR="000C1892" w:rsidRPr="00391D7A" w:rsidRDefault="000C1892"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Абзац</w:t>
      </w:r>
      <w:r w:rsidR="009144CB" w:rsidRPr="00391D7A">
        <w:rPr>
          <w:rFonts w:ascii="Times New Roman" w:hAnsi="Times New Roman" w:cs="Times New Roman"/>
          <w:sz w:val="28"/>
          <w:szCs w:val="28"/>
        </w:rPr>
        <w:t>ы</w:t>
      </w:r>
      <w:r w:rsidRPr="00391D7A">
        <w:rPr>
          <w:rFonts w:ascii="Times New Roman" w:hAnsi="Times New Roman" w:cs="Times New Roman"/>
          <w:sz w:val="28"/>
          <w:szCs w:val="28"/>
        </w:rPr>
        <w:t xml:space="preserve"> 1 и 2 пункта 2.3. раздела 2</w:t>
      </w:r>
      <w:r w:rsidR="00202E93" w:rsidRPr="00391D7A">
        <w:rPr>
          <w:rFonts w:ascii="Times New Roman" w:hAnsi="Times New Roman" w:cs="Times New Roman"/>
          <w:sz w:val="28"/>
          <w:szCs w:val="28"/>
        </w:rPr>
        <w:t xml:space="preserve"> Приложения изложить в следующих</w:t>
      </w:r>
      <w:r w:rsidRPr="00391D7A">
        <w:rPr>
          <w:rFonts w:ascii="Times New Roman" w:hAnsi="Times New Roman" w:cs="Times New Roman"/>
          <w:sz w:val="28"/>
          <w:szCs w:val="28"/>
        </w:rPr>
        <w:t xml:space="preserve"> редакци</w:t>
      </w:r>
      <w:r w:rsidR="00202E93" w:rsidRPr="00391D7A">
        <w:rPr>
          <w:rFonts w:ascii="Times New Roman" w:hAnsi="Times New Roman" w:cs="Times New Roman"/>
          <w:sz w:val="28"/>
          <w:szCs w:val="28"/>
        </w:rPr>
        <w:t>ях</w:t>
      </w:r>
      <w:r w:rsidRPr="00391D7A">
        <w:rPr>
          <w:rFonts w:ascii="Times New Roman" w:hAnsi="Times New Roman" w:cs="Times New Roman"/>
          <w:sz w:val="28"/>
          <w:szCs w:val="28"/>
        </w:rPr>
        <w:t>:</w:t>
      </w:r>
    </w:p>
    <w:p w:rsidR="00E9429F" w:rsidRPr="00391D7A" w:rsidRDefault="000C1892" w:rsidP="0026743D">
      <w:pPr>
        <w:pStyle w:val="ConsPlusNormal"/>
        <w:ind w:firstLine="709"/>
        <w:jc w:val="both"/>
        <w:rPr>
          <w:rFonts w:ascii="Times New Roman" w:hAnsi="Times New Roman" w:cs="Times New Roman"/>
          <w:sz w:val="28"/>
          <w:szCs w:val="28"/>
        </w:rPr>
      </w:pPr>
      <w:r w:rsidRPr="00391D7A">
        <w:rPr>
          <w:rFonts w:ascii="Times New Roman" w:hAnsi="Times New Roman" w:cs="Times New Roman"/>
          <w:sz w:val="28"/>
          <w:szCs w:val="28"/>
        </w:rPr>
        <w:lastRenderedPageBreak/>
        <w:t>"</w:t>
      </w:r>
      <w:r w:rsidR="00E9429F" w:rsidRPr="00391D7A">
        <w:rPr>
          <w:rFonts w:ascii="Times New Roman" w:hAnsi="Times New Roman" w:cs="Times New Roman"/>
          <w:sz w:val="28"/>
          <w:szCs w:val="28"/>
        </w:rPr>
        <w:t xml:space="preserve">Решение о проведении схода граждан либо об отказе в проведении схода граждан по вопросам, предусмотренным </w:t>
      </w:r>
      <w:hyperlink w:anchor="P48">
        <w:r w:rsidR="00E9429F" w:rsidRPr="00391D7A">
          <w:rPr>
            <w:rFonts w:ascii="Times New Roman" w:hAnsi="Times New Roman" w:cs="Times New Roman"/>
            <w:sz w:val="28"/>
            <w:szCs w:val="28"/>
          </w:rPr>
          <w:t>подпунктами 1)</w:t>
        </w:r>
      </w:hyperlink>
      <w:r w:rsidR="00202E93" w:rsidRPr="00391D7A">
        <w:rPr>
          <w:rFonts w:ascii="Times New Roman" w:hAnsi="Times New Roman" w:cs="Times New Roman"/>
          <w:sz w:val="28"/>
          <w:szCs w:val="28"/>
        </w:rPr>
        <w:t>, 2) пункта 1.2</w:t>
      </w:r>
      <w:r w:rsidR="00E9429F" w:rsidRPr="00391D7A">
        <w:rPr>
          <w:rFonts w:ascii="Times New Roman" w:hAnsi="Times New Roman" w:cs="Times New Roman"/>
          <w:sz w:val="28"/>
          <w:szCs w:val="28"/>
        </w:rPr>
        <w:t xml:space="preserve"> настоящего Положения, принимает глава местного самоуправления округа.</w:t>
      </w:r>
    </w:p>
    <w:p w:rsidR="00E9429F" w:rsidRPr="00391D7A" w:rsidRDefault="00E9429F" w:rsidP="0026743D">
      <w:pPr>
        <w:pStyle w:val="ConsPlusNormal"/>
        <w:ind w:firstLine="709"/>
        <w:jc w:val="both"/>
        <w:rPr>
          <w:rFonts w:ascii="Times New Roman" w:hAnsi="Times New Roman" w:cs="Times New Roman"/>
          <w:sz w:val="28"/>
          <w:szCs w:val="28"/>
        </w:rPr>
      </w:pPr>
      <w:r w:rsidRPr="00391D7A">
        <w:rPr>
          <w:rFonts w:ascii="Times New Roman" w:hAnsi="Times New Roman" w:cs="Times New Roman"/>
          <w:sz w:val="28"/>
          <w:szCs w:val="28"/>
        </w:rPr>
        <w:t xml:space="preserve">Решение о проведении схода граждан либо об отказе в проведении схода граждан по вопросу, предусмотренному </w:t>
      </w:r>
      <w:hyperlink w:anchor="P49">
        <w:r w:rsidRPr="00391D7A">
          <w:rPr>
            <w:rFonts w:ascii="Times New Roman" w:hAnsi="Times New Roman" w:cs="Times New Roman"/>
            <w:sz w:val="28"/>
            <w:szCs w:val="28"/>
          </w:rPr>
          <w:t>подпунктом 3)</w:t>
        </w:r>
      </w:hyperlink>
      <w:r w:rsidRPr="00391D7A">
        <w:rPr>
          <w:rFonts w:ascii="Times New Roman" w:hAnsi="Times New Roman" w:cs="Times New Roman"/>
          <w:sz w:val="28"/>
          <w:szCs w:val="28"/>
        </w:rPr>
        <w:t xml:space="preserve"> пункта 1.2. настоящего Положения, принимает Совет депутатов округа</w:t>
      </w:r>
      <w:proofErr w:type="gramStart"/>
      <w:r w:rsidRPr="00391D7A">
        <w:rPr>
          <w:rFonts w:ascii="Times New Roman" w:hAnsi="Times New Roman" w:cs="Times New Roman"/>
          <w:sz w:val="28"/>
          <w:szCs w:val="28"/>
        </w:rPr>
        <w:t>.".</w:t>
      </w:r>
      <w:proofErr w:type="gramEnd"/>
    </w:p>
    <w:p w:rsidR="000C1892" w:rsidRPr="00391D7A" w:rsidRDefault="007E79E1"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Абзац</w:t>
      </w:r>
      <w:r w:rsidR="00202E93" w:rsidRPr="00391D7A">
        <w:rPr>
          <w:rFonts w:ascii="Times New Roman" w:hAnsi="Times New Roman" w:cs="Times New Roman"/>
          <w:sz w:val="28"/>
          <w:szCs w:val="28"/>
        </w:rPr>
        <w:t>ы</w:t>
      </w:r>
      <w:r w:rsidRPr="00391D7A">
        <w:rPr>
          <w:rFonts w:ascii="Times New Roman" w:hAnsi="Times New Roman" w:cs="Times New Roman"/>
          <w:sz w:val="28"/>
          <w:szCs w:val="28"/>
        </w:rPr>
        <w:t xml:space="preserve"> 1 и 2 пункта 2.5 раздела 2 Приложения изложить</w:t>
      </w:r>
      <w:r w:rsidR="00202E93" w:rsidRPr="00391D7A">
        <w:rPr>
          <w:rFonts w:ascii="Times New Roman" w:hAnsi="Times New Roman" w:cs="Times New Roman"/>
          <w:sz w:val="28"/>
          <w:szCs w:val="28"/>
        </w:rPr>
        <w:t xml:space="preserve"> в следующих</w:t>
      </w:r>
      <w:r w:rsidRPr="00391D7A">
        <w:rPr>
          <w:rFonts w:ascii="Times New Roman" w:hAnsi="Times New Roman" w:cs="Times New Roman"/>
          <w:sz w:val="28"/>
          <w:szCs w:val="28"/>
        </w:rPr>
        <w:t xml:space="preserve"> редакци</w:t>
      </w:r>
      <w:r w:rsidR="00202E93" w:rsidRPr="00391D7A">
        <w:rPr>
          <w:rFonts w:ascii="Times New Roman" w:hAnsi="Times New Roman" w:cs="Times New Roman"/>
          <w:sz w:val="28"/>
          <w:szCs w:val="28"/>
        </w:rPr>
        <w:t>ях</w:t>
      </w:r>
      <w:r w:rsidRPr="00391D7A">
        <w:rPr>
          <w:rFonts w:ascii="Times New Roman" w:hAnsi="Times New Roman" w:cs="Times New Roman"/>
          <w:sz w:val="28"/>
          <w:szCs w:val="28"/>
        </w:rPr>
        <w:t>:</w:t>
      </w:r>
    </w:p>
    <w:p w:rsidR="00E9429F" w:rsidRPr="00391D7A" w:rsidRDefault="00846556" w:rsidP="0026743D">
      <w:pPr>
        <w:pStyle w:val="ConsPlusNormal"/>
        <w:ind w:firstLine="709"/>
        <w:jc w:val="both"/>
        <w:rPr>
          <w:rFonts w:ascii="Times New Roman" w:hAnsi="Times New Roman" w:cs="Times New Roman"/>
          <w:sz w:val="28"/>
          <w:szCs w:val="28"/>
        </w:rPr>
      </w:pPr>
      <w:r w:rsidRPr="00391D7A">
        <w:rPr>
          <w:rFonts w:ascii="Times New Roman" w:hAnsi="Times New Roman" w:cs="Times New Roman"/>
          <w:sz w:val="28"/>
          <w:szCs w:val="28"/>
        </w:rPr>
        <w:t>"</w:t>
      </w:r>
      <w:r w:rsidR="00E9429F" w:rsidRPr="00391D7A">
        <w:rPr>
          <w:rFonts w:ascii="Times New Roman" w:hAnsi="Times New Roman" w:cs="Times New Roman"/>
          <w:sz w:val="28"/>
          <w:szCs w:val="28"/>
        </w:rPr>
        <w:t xml:space="preserve">Решение о проведении схода граждан </w:t>
      </w:r>
      <w:r w:rsidR="005760A2" w:rsidRPr="00391D7A">
        <w:rPr>
          <w:rFonts w:ascii="Times New Roman" w:hAnsi="Times New Roman" w:cs="Times New Roman"/>
          <w:sz w:val="28"/>
          <w:szCs w:val="28"/>
        </w:rPr>
        <w:t xml:space="preserve">либо об отказе в проведении схода граждан </w:t>
      </w:r>
      <w:r w:rsidR="00E9429F" w:rsidRPr="00391D7A">
        <w:rPr>
          <w:rFonts w:ascii="Times New Roman" w:hAnsi="Times New Roman" w:cs="Times New Roman"/>
          <w:sz w:val="28"/>
          <w:szCs w:val="28"/>
        </w:rPr>
        <w:t xml:space="preserve">по вопросам, предусмотренным </w:t>
      </w:r>
      <w:hyperlink w:anchor="P48">
        <w:r w:rsidR="00E9429F" w:rsidRPr="00391D7A">
          <w:rPr>
            <w:rFonts w:ascii="Times New Roman" w:hAnsi="Times New Roman" w:cs="Times New Roman"/>
            <w:sz w:val="28"/>
            <w:szCs w:val="28"/>
          </w:rPr>
          <w:t>подпунктами 1)</w:t>
        </w:r>
      </w:hyperlink>
      <w:r w:rsidR="00E9429F" w:rsidRPr="00391D7A">
        <w:rPr>
          <w:rFonts w:ascii="Times New Roman" w:hAnsi="Times New Roman" w:cs="Times New Roman"/>
          <w:sz w:val="28"/>
          <w:szCs w:val="28"/>
        </w:rPr>
        <w:t xml:space="preserve">, </w:t>
      </w:r>
      <w:hyperlink w:anchor="P50">
        <w:r w:rsidR="00E9429F" w:rsidRPr="00391D7A">
          <w:rPr>
            <w:rFonts w:ascii="Times New Roman" w:hAnsi="Times New Roman" w:cs="Times New Roman"/>
            <w:sz w:val="28"/>
            <w:szCs w:val="28"/>
          </w:rPr>
          <w:t>2)</w:t>
        </w:r>
      </w:hyperlink>
      <w:r w:rsidR="00E9429F" w:rsidRPr="00391D7A">
        <w:rPr>
          <w:rFonts w:ascii="Times New Roman" w:hAnsi="Times New Roman" w:cs="Times New Roman"/>
          <w:sz w:val="28"/>
          <w:szCs w:val="28"/>
        </w:rPr>
        <w:t xml:space="preserve"> пункта 1.2.</w:t>
      </w:r>
      <w:r w:rsidR="00202E93" w:rsidRPr="00391D7A">
        <w:rPr>
          <w:rFonts w:ascii="Times New Roman" w:hAnsi="Times New Roman" w:cs="Times New Roman"/>
          <w:sz w:val="28"/>
          <w:szCs w:val="28"/>
        </w:rPr>
        <w:t xml:space="preserve"> </w:t>
      </w:r>
      <w:r w:rsidR="00E9429F" w:rsidRPr="00391D7A">
        <w:rPr>
          <w:rFonts w:ascii="Times New Roman" w:hAnsi="Times New Roman" w:cs="Times New Roman"/>
          <w:sz w:val="28"/>
          <w:szCs w:val="28"/>
        </w:rPr>
        <w:t>настоящего Положения, принимается в форме правового акта главы местного самоуправления округа о проведении схода граждан.</w:t>
      </w:r>
    </w:p>
    <w:p w:rsidR="00E9429F" w:rsidRPr="00391D7A" w:rsidRDefault="00E9429F" w:rsidP="0026743D">
      <w:pPr>
        <w:pStyle w:val="ConsPlusNormal"/>
        <w:ind w:firstLine="709"/>
        <w:jc w:val="both"/>
        <w:rPr>
          <w:rFonts w:ascii="Times New Roman" w:hAnsi="Times New Roman" w:cs="Times New Roman"/>
          <w:sz w:val="28"/>
          <w:szCs w:val="28"/>
        </w:rPr>
      </w:pPr>
      <w:proofErr w:type="gramStart"/>
      <w:r w:rsidRPr="00391D7A">
        <w:rPr>
          <w:rFonts w:ascii="Times New Roman" w:hAnsi="Times New Roman" w:cs="Times New Roman"/>
          <w:sz w:val="28"/>
          <w:szCs w:val="28"/>
        </w:rPr>
        <w:t xml:space="preserve">Решение о проведении схода граждан либо об отказе в проведении схода граждан по вопросу, предусмотренному </w:t>
      </w:r>
      <w:hyperlink w:anchor="P49">
        <w:r w:rsidRPr="00391D7A">
          <w:rPr>
            <w:rFonts w:ascii="Times New Roman" w:hAnsi="Times New Roman" w:cs="Times New Roman"/>
            <w:sz w:val="28"/>
            <w:szCs w:val="28"/>
          </w:rPr>
          <w:t>3</w:t>
        </w:r>
      </w:hyperlink>
      <w:r w:rsidRPr="00391D7A">
        <w:rPr>
          <w:rFonts w:ascii="Times New Roman" w:hAnsi="Times New Roman" w:cs="Times New Roman"/>
          <w:sz w:val="28"/>
          <w:szCs w:val="28"/>
        </w:rPr>
        <w:t>) пункта 1.2. настоящего Положения, принимается в форме решения Совета депутатов округа.".</w:t>
      </w:r>
      <w:proofErr w:type="gramEnd"/>
    </w:p>
    <w:p w:rsidR="007E79E1" w:rsidRPr="00391D7A" w:rsidRDefault="00415B09"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Абзац 1 и 2 пункта 2.6. раздела 2 Приложения из</w:t>
      </w:r>
      <w:r w:rsidR="00C9121E" w:rsidRPr="00391D7A">
        <w:rPr>
          <w:rFonts w:ascii="Times New Roman" w:hAnsi="Times New Roman" w:cs="Times New Roman"/>
          <w:sz w:val="28"/>
          <w:szCs w:val="28"/>
        </w:rPr>
        <w:t>л</w:t>
      </w:r>
      <w:r w:rsidRPr="00391D7A">
        <w:rPr>
          <w:rFonts w:ascii="Times New Roman" w:hAnsi="Times New Roman" w:cs="Times New Roman"/>
          <w:sz w:val="28"/>
          <w:szCs w:val="28"/>
        </w:rPr>
        <w:t>ожить в следующей редакции:</w:t>
      </w:r>
    </w:p>
    <w:p w:rsidR="00E9429F" w:rsidRPr="00391D7A" w:rsidRDefault="00415B09" w:rsidP="0026743D">
      <w:pPr>
        <w:pStyle w:val="ConsPlusNormal"/>
        <w:ind w:firstLine="709"/>
        <w:jc w:val="both"/>
        <w:rPr>
          <w:rFonts w:ascii="Times New Roman" w:hAnsi="Times New Roman" w:cs="Times New Roman"/>
          <w:sz w:val="28"/>
          <w:szCs w:val="28"/>
        </w:rPr>
      </w:pPr>
      <w:r w:rsidRPr="00391D7A">
        <w:rPr>
          <w:rFonts w:ascii="Times New Roman" w:hAnsi="Times New Roman" w:cs="Times New Roman"/>
          <w:sz w:val="28"/>
          <w:szCs w:val="28"/>
        </w:rPr>
        <w:t>"</w:t>
      </w:r>
      <w:r w:rsidR="00E9429F" w:rsidRPr="00391D7A">
        <w:rPr>
          <w:rFonts w:ascii="Times New Roman" w:hAnsi="Times New Roman" w:cs="Times New Roman"/>
          <w:sz w:val="28"/>
          <w:szCs w:val="28"/>
        </w:rPr>
        <w:t xml:space="preserve">2.6. Глава местного самоуправления округа при назначении схода граждан по вопросам, предусмотренным </w:t>
      </w:r>
      <w:hyperlink w:anchor="P48">
        <w:r w:rsidR="00E9429F" w:rsidRPr="00391D7A">
          <w:rPr>
            <w:rFonts w:ascii="Times New Roman" w:hAnsi="Times New Roman" w:cs="Times New Roman"/>
            <w:sz w:val="28"/>
            <w:szCs w:val="28"/>
          </w:rPr>
          <w:t>подпунктами 1)</w:t>
        </w:r>
      </w:hyperlink>
      <w:r w:rsidR="00E9429F" w:rsidRPr="00391D7A">
        <w:rPr>
          <w:rFonts w:ascii="Times New Roman" w:hAnsi="Times New Roman" w:cs="Times New Roman"/>
          <w:sz w:val="28"/>
          <w:szCs w:val="28"/>
        </w:rPr>
        <w:t xml:space="preserve">, </w:t>
      </w:r>
      <w:hyperlink w:anchor="P50">
        <w:r w:rsidR="00E9429F" w:rsidRPr="00391D7A">
          <w:rPr>
            <w:rFonts w:ascii="Times New Roman" w:hAnsi="Times New Roman" w:cs="Times New Roman"/>
            <w:sz w:val="28"/>
            <w:szCs w:val="28"/>
          </w:rPr>
          <w:t>2)</w:t>
        </w:r>
      </w:hyperlink>
      <w:r w:rsidR="005760A2" w:rsidRPr="00391D7A">
        <w:t xml:space="preserve"> </w:t>
      </w:r>
      <w:r w:rsidR="00E9429F" w:rsidRPr="00391D7A">
        <w:rPr>
          <w:rFonts w:ascii="Times New Roman" w:hAnsi="Times New Roman" w:cs="Times New Roman"/>
          <w:sz w:val="28"/>
          <w:szCs w:val="28"/>
        </w:rPr>
        <w:t>пункта 1.2.</w:t>
      </w:r>
      <w:r w:rsidR="00E9429F" w:rsidRPr="00391D7A">
        <w:rPr>
          <w:rFonts w:ascii="Times New Roman" w:hAnsi="Times New Roman" w:cs="Times New Roman"/>
          <w:sz w:val="28"/>
          <w:szCs w:val="28"/>
          <w:vertAlign w:val="superscript"/>
        </w:rPr>
        <w:t xml:space="preserve"> </w:t>
      </w:r>
      <w:r w:rsidR="00E9429F" w:rsidRPr="00391D7A">
        <w:rPr>
          <w:rFonts w:ascii="Times New Roman" w:hAnsi="Times New Roman" w:cs="Times New Roman"/>
          <w:sz w:val="28"/>
          <w:szCs w:val="28"/>
        </w:rPr>
        <w:t xml:space="preserve">настоящего Положения, публикует (обнародует) информационное сообщение о проведении схода граждан не </w:t>
      </w:r>
      <w:proofErr w:type="gramStart"/>
      <w:r w:rsidR="00E9429F" w:rsidRPr="00391D7A">
        <w:rPr>
          <w:rFonts w:ascii="Times New Roman" w:hAnsi="Times New Roman" w:cs="Times New Roman"/>
          <w:sz w:val="28"/>
          <w:szCs w:val="28"/>
        </w:rPr>
        <w:t>позднее</w:t>
      </w:r>
      <w:proofErr w:type="gramEnd"/>
      <w:r w:rsidR="00E9429F" w:rsidRPr="00391D7A">
        <w:rPr>
          <w:rFonts w:ascii="Times New Roman" w:hAnsi="Times New Roman" w:cs="Times New Roman"/>
          <w:sz w:val="28"/>
          <w:szCs w:val="28"/>
        </w:rPr>
        <w:t xml:space="preserve"> чем за 10 дней до дня его проведения в газете "Наша жизнь" и размещает на официальном сайте администрации округа в информационно-телекоммуникационной сети "Интернет".</w:t>
      </w:r>
    </w:p>
    <w:p w:rsidR="00E9429F" w:rsidRPr="00391D7A" w:rsidRDefault="00E9429F" w:rsidP="0026743D">
      <w:pPr>
        <w:pStyle w:val="ConsPlusNormal"/>
        <w:ind w:firstLine="709"/>
        <w:jc w:val="both"/>
        <w:rPr>
          <w:rFonts w:ascii="Times New Roman" w:hAnsi="Times New Roman" w:cs="Times New Roman"/>
          <w:sz w:val="28"/>
          <w:szCs w:val="28"/>
        </w:rPr>
      </w:pPr>
      <w:r w:rsidRPr="00391D7A">
        <w:rPr>
          <w:rFonts w:ascii="Times New Roman" w:hAnsi="Times New Roman" w:cs="Times New Roman"/>
          <w:sz w:val="28"/>
          <w:szCs w:val="28"/>
        </w:rPr>
        <w:t xml:space="preserve">Совет депутатов округа при назначении схода граждан по вопросу, предусмотренному </w:t>
      </w:r>
      <w:hyperlink w:anchor="P49">
        <w:r w:rsidRPr="00391D7A">
          <w:rPr>
            <w:rFonts w:ascii="Times New Roman" w:hAnsi="Times New Roman" w:cs="Times New Roman"/>
            <w:sz w:val="28"/>
            <w:szCs w:val="28"/>
          </w:rPr>
          <w:t>подпунктом 3)</w:t>
        </w:r>
      </w:hyperlink>
      <w:r w:rsidRPr="00391D7A">
        <w:rPr>
          <w:rFonts w:ascii="Times New Roman" w:hAnsi="Times New Roman" w:cs="Times New Roman"/>
          <w:sz w:val="28"/>
          <w:szCs w:val="28"/>
        </w:rPr>
        <w:t xml:space="preserve"> пункта 1.2. настоящего Положения, публикует (обнародует) информационное сообщение о проведении схода граждан не </w:t>
      </w:r>
      <w:proofErr w:type="gramStart"/>
      <w:r w:rsidRPr="00391D7A">
        <w:rPr>
          <w:rFonts w:ascii="Times New Roman" w:hAnsi="Times New Roman" w:cs="Times New Roman"/>
          <w:sz w:val="28"/>
          <w:szCs w:val="28"/>
        </w:rPr>
        <w:t>позднее</w:t>
      </w:r>
      <w:proofErr w:type="gramEnd"/>
      <w:r w:rsidRPr="00391D7A">
        <w:rPr>
          <w:rFonts w:ascii="Times New Roman" w:hAnsi="Times New Roman" w:cs="Times New Roman"/>
          <w:sz w:val="28"/>
          <w:szCs w:val="28"/>
        </w:rPr>
        <w:t xml:space="preserve"> чем за 10 дней до дня его проведения в газете "Наша жизнь" и размещает его на официальной странице официального сайта администрации округа в сети "Интернет".".</w:t>
      </w:r>
    </w:p>
    <w:p w:rsidR="00415B09" w:rsidRPr="00391D7A" w:rsidRDefault="00F45272"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Пункт 2.7. раздела 2 Приложения изложить в следующей редакции:</w:t>
      </w:r>
    </w:p>
    <w:p w:rsidR="0091449F" w:rsidRPr="00391D7A" w:rsidRDefault="00F45272" w:rsidP="0026743D">
      <w:pPr>
        <w:pStyle w:val="af1"/>
        <w:spacing w:before="0" w:beforeAutospacing="0" w:after="0" w:afterAutospacing="0"/>
        <w:ind w:firstLine="709"/>
        <w:jc w:val="both"/>
        <w:rPr>
          <w:sz w:val="28"/>
          <w:szCs w:val="28"/>
        </w:rPr>
      </w:pPr>
      <w:r w:rsidRPr="00391D7A">
        <w:rPr>
          <w:sz w:val="28"/>
          <w:szCs w:val="28"/>
        </w:rPr>
        <w:t>"</w:t>
      </w:r>
      <w:r w:rsidR="0091449F" w:rsidRPr="00391D7A">
        <w:rPr>
          <w:sz w:val="28"/>
          <w:szCs w:val="28"/>
        </w:rPr>
        <w:t>2.7. Днем оповещения жителей населенного пункта (либо части территории населенного пункта) о проведении схода граждан считается дата опубликования информационного сообщения о проведении схода граждан в газете "Наша жизнь"</w:t>
      </w:r>
      <w:proofErr w:type="gramStart"/>
      <w:r w:rsidR="0091449F" w:rsidRPr="00391D7A">
        <w:rPr>
          <w:sz w:val="28"/>
          <w:szCs w:val="28"/>
        </w:rPr>
        <w:t>. "</w:t>
      </w:r>
      <w:proofErr w:type="gramEnd"/>
      <w:r w:rsidR="0091449F" w:rsidRPr="00391D7A">
        <w:rPr>
          <w:sz w:val="28"/>
          <w:szCs w:val="28"/>
        </w:rPr>
        <w:t>.</w:t>
      </w:r>
    </w:p>
    <w:p w:rsidR="00F45272" w:rsidRPr="00391D7A" w:rsidRDefault="00FE7798"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Подпункт а) пункта 2.9. раздела 2 Приложения изложить в следующей редакции:</w:t>
      </w:r>
    </w:p>
    <w:p w:rsidR="00FE7798" w:rsidRPr="00391D7A" w:rsidRDefault="00FE7798" w:rsidP="0026743D">
      <w:pPr>
        <w:pStyle w:val="af1"/>
        <w:spacing w:before="0" w:beforeAutospacing="0" w:after="0" w:afterAutospacing="0"/>
        <w:ind w:firstLine="709"/>
        <w:jc w:val="both"/>
        <w:rPr>
          <w:sz w:val="28"/>
          <w:szCs w:val="28"/>
        </w:rPr>
      </w:pPr>
      <w:r w:rsidRPr="00391D7A">
        <w:rPr>
          <w:sz w:val="28"/>
          <w:szCs w:val="28"/>
        </w:rPr>
        <w:t xml:space="preserve">"а) лицо, ответственное за проведение схода граждан, уполномоченное председателем Совета депутатов округа, в случае, когда инициатором схода граждан является Совет депутатов округа; </w:t>
      </w:r>
    </w:p>
    <w:p w:rsidR="00FE7798" w:rsidRPr="00391D7A" w:rsidRDefault="00FE7798" w:rsidP="0026743D">
      <w:pPr>
        <w:pStyle w:val="af1"/>
        <w:spacing w:before="0" w:beforeAutospacing="0" w:after="0" w:afterAutospacing="0"/>
        <w:ind w:firstLine="709"/>
        <w:jc w:val="both"/>
        <w:rPr>
          <w:sz w:val="28"/>
          <w:szCs w:val="28"/>
        </w:rPr>
      </w:pPr>
      <w:r w:rsidRPr="00391D7A">
        <w:rPr>
          <w:sz w:val="28"/>
          <w:szCs w:val="28"/>
        </w:rPr>
        <w:t>лицо, ответственное за проведение схода граждан, уполномоченное главой местного самоуправления округа, в случае, когда инициатором схода граждан является глава местного самоуправления округа</w:t>
      </w:r>
      <w:proofErr w:type="gramStart"/>
      <w:r w:rsidRPr="00391D7A">
        <w:rPr>
          <w:sz w:val="28"/>
          <w:szCs w:val="28"/>
        </w:rPr>
        <w:t>; "</w:t>
      </w:r>
      <w:proofErr w:type="gramEnd"/>
      <w:r w:rsidRPr="00391D7A">
        <w:rPr>
          <w:sz w:val="28"/>
          <w:szCs w:val="28"/>
        </w:rPr>
        <w:t>.</w:t>
      </w:r>
    </w:p>
    <w:p w:rsidR="00FE7798" w:rsidRPr="00391D7A" w:rsidRDefault="003448F0"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Пункт 2.11. раздела 2 Приложения изложить в следующей редакции:</w:t>
      </w:r>
    </w:p>
    <w:p w:rsidR="003448F0" w:rsidRPr="00391D7A" w:rsidRDefault="003448F0" w:rsidP="0026743D">
      <w:pPr>
        <w:pStyle w:val="af1"/>
        <w:spacing w:before="0" w:beforeAutospacing="0" w:after="0" w:afterAutospacing="0"/>
        <w:ind w:firstLine="709"/>
        <w:jc w:val="both"/>
        <w:rPr>
          <w:sz w:val="28"/>
          <w:szCs w:val="28"/>
        </w:rPr>
      </w:pPr>
      <w:r w:rsidRPr="00391D7A">
        <w:rPr>
          <w:sz w:val="28"/>
          <w:szCs w:val="28"/>
        </w:rPr>
        <w:lastRenderedPageBreak/>
        <w:t xml:space="preserve">"2.11. Прибывшие на сход граждане допускаются организатором схода граждан к участию в сходе граждан, если они внесены в список жителей, имеющих право на участие в сходе граждан, при предъявлении паспорта или иного документа, удостоверяющего личность. Представитель администрации округа, уполномоченный главой местного самоуправления округа, участвует в допуске граждан к участию в сходе граждан в части проверки данных о наличии прибывшего гражданина в списке жителей, имеющих право на участие в сходе граждан. </w:t>
      </w:r>
    </w:p>
    <w:p w:rsidR="003448F0" w:rsidRPr="00391D7A" w:rsidRDefault="003448F0" w:rsidP="0026743D">
      <w:pPr>
        <w:pStyle w:val="af1"/>
        <w:spacing w:before="0" w:beforeAutospacing="0" w:after="0" w:afterAutospacing="0"/>
        <w:ind w:firstLine="709"/>
        <w:jc w:val="both"/>
        <w:rPr>
          <w:sz w:val="28"/>
          <w:szCs w:val="28"/>
        </w:rPr>
      </w:pPr>
      <w:proofErr w:type="gramStart"/>
      <w:r w:rsidRPr="00391D7A">
        <w:rPr>
          <w:sz w:val="28"/>
          <w:szCs w:val="28"/>
        </w:rPr>
        <w:t xml:space="preserve">Прибывший на сход гражданин при регистрации ставит подпись в </w:t>
      </w:r>
      <w:hyperlink w:anchor="p248" w:history="1">
        <w:r w:rsidRPr="00391D7A">
          <w:rPr>
            <w:rStyle w:val="a7"/>
            <w:color w:val="auto"/>
            <w:sz w:val="28"/>
            <w:szCs w:val="28"/>
          </w:rPr>
          <w:t>списке</w:t>
        </w:r>
      </w:hyperlink>
      <w:r w:rsidRPr="00391D7A">
        <w:rPr>
          <w:sz w:val="28"/>
          <w:szCs w:val="28"/>
        </w:rPr>
        <w:t xml:space="preserve"> жителей населенного пункта (либо части территории населенного пункта), обладающих правом на участие в сходе граждан, присутствующих на сходе граждан (приложение к протоколу схода граждан), подтверждающую его согласие на обработку его персональных данных в соответствии с Федеральным </w:t>
      </w:r>
      <w:hyperlink r:id="rId12" w:history="1">
        <w:r w:rsidRPr="00391D7A">
          <w:rPr>
            <w:rStyle w:val="a7"/>
            <w:color w:val="auto"/>
            <w:sz w:val="28"/>
            <w:szCs w:val="28"/>
          </w:rPr>
          <w:t>законом</w:t>
        </w:r>
      </w:hyperlink>
      <w:r w:rsidRPr="00391D7A">
        <w:rPr>
          <w:sz w:val="28"/>
          <w:szCs w:val="28"/>
        </w:rPr>
        <w:t xml:space="preserve"> от 27 июля 2006 года N 152-ФЗ "О персональных данных". ".</w:t>
      </w:r>
      <w:proofErr w:type="gramEnd"/>
    </w:p>
    <w:p w:rsidR="002F36A8" w:rsidRPr="00391D7A" w:rsidRDefault="002F36A8"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Пункт 2.12. раздела 2 Приложения изложить в следующей редакции:</w:t>
      </w:r>
    </w:p>
    <w:p w:rsidR="002F36A8" w:rsidRPr="00391D7A" w:rsidRDefault="002F36A8" w:rsidP="0026743D">
      <w:pPr>
        <w:pStyle w:val="af1"/>
        <w:spacing w:before="0" w:beforeAutospacing="0" w:after="0" w:afterAutospacing="0"/>
        <w:ind w:firstLine="709"/>
        <w:jc w:val="both"/>
        <w:rPr>
          <w:sz w:val="28"/>
          <w:szCs w:val="28"/>
        </w:rPr>
      </w:pPr>
      <w:r w:rsidRPr="00391D7A">
        <w:rPr>
          <w:sz w:val="28"/>
          <w:szCs w:val="28"/>
        </w:rPr>
        <w:t>"2.12. Участники схода граждан путем открытого голосования избирают председателя схода граждан и секретаря схода граждан, утверждают повестку дня схода граждан. Фамилии, имена и отчества (при наличии), адреса регистрации участников схода граждан, выдвинутые кандидатуры и результаты голосования заносятся в протокол схода граждан</w:t>
      </w:r>
      <w:proofErr w:type="gramStart"/>
      <w:r w:rsidRPr="00391D7A">
        <w:rPr>
          <w:sz w:val="28"/>
          <w:szCs w:val="28"/>
        </w:rPr>
        <w:t>. ".</w:t>
      </w:r>
      <w:proofErr w:type="gramEnd"/>
    </w:p>
    <w:p w:rsidR="003448F0" w:rsidRPr="00391D7A" w:rsidRDefault="00157DF3" w:rsidP="0026743D">
      <w:pPr>
        <w:pStyle w:val="ConsPlusNormal"/>
        <w:numPr>
          <w:ilvl w:val="0"/>
          <w:numId w:val="23"/>
        </w:numPr>
        <w:ind w:left="0" w:firstLine="709"/>
        <w:jc w:val="both"/>
        <w:rPr>
          <w:rFonts w:ascii="Times New Roman" w:hAnsi="Times New Roman" w:cs="Times New Roman"/>
          <w:sz w:val="28"/>
          <w:szCs w:val="28"/>
        </w:rPr>
      </w:pPr>
      <w:r w:rsidRPr="00391D7A">
        <w:rPr>
          <w:rFonts w:ascii="Times New Roman" w:hAnsi="Times New Roman" w:cs="Times New Roman"/>
          <w:sz w:val="28"/>
          <w:szCs w:val="28"/>
        </w:rPr>
        <w:t>П</w:t>
      </w:r>
      <w:r w:rsidR="00CD106F" w:rsidRPr="00391D7A">
        <w:rPr>
          <w:rFonts w:ascii="Times New Roman" w:hAnsi="Times New Roman" w:cs="Times New Roman"/>
          <w:sz w:val="28"/>
          <w:szCs w:val="28"/>
        </w:rPr>
        <w:t>ункт 2.15 изложить в следующей редакции:</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"2.15. Процедура проведения схода граждан отражается в </w:t>
      </w:r>
      <w:hyperlink w:anchor="p172" w:history="1">
        <w:r w:rsidRPr="00391D7A">
          <w:rPr>
            <w:rStyle w:val="a7"/>
            <w:color w:val="auto"/>
            <w:sz w:val="28"/>
            <w:szCs w:val="28"/>
          </w:rPr>
          <w:t>протоколе</w:t>
        </w:r>
      </w:hyperlink>
      <w:r w:rsidRPr="00391D7A">
        <w:rPr>
          <w:sz w:val="28"/>
          <w:szCs w:val="28"/>
        </w:rPr>
        <w:t xml:space="preserve">, который ведется секретарем схода граждан в соответствии с формой, установленной приложением 2 к настоящему Положению.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Протокол схода граждан должен содержать следующие сведения: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дата и место проведения схода граждан;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общее число жителей населенного пункта (либо части территории населенного пункта), обладающих правом на участие в сходе граждан;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количество присутствующих на сходе граждан жителей населенного пункта (либо части территории населенного пункта), обладающих правом на участие в сходе граждан;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фамилия, имя, отчество председателя схода граждан, секретаря схода граждан и членов счетной комиссии (при наличии);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повестка дня схода граждан;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краткое содержание выступлений;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результаты голосования и принятые решения. </w:t>
      </w:r>
    </w:p>
    <w:p w:rsidR="00157DF3" w:rsidRPr="00391D7A" w:rsidRDefault="00157DF3" w:rsidP="0026743D">
      <w:pPr>
        <w:pStyle w:val="af1"/>
        <w:spacing w:before="0" w:beforeAutospacing="0" w:after="0" w:afterAutospacing="0"/>
        <w:ind w:firstLine="709"/>
        <w:jc w:val="both"/>
        <w:rPr>
          <w:sz w:val="28"/>
          <w:szCs w:val="28"/>
        </w:rPr>
      </w:pPr>
      <w:r w:rsidRPr="00391D7A">
        <w:rPr>
          <w:sz w:val="28"/>
          <w:szCs w:val="28"/>
        </w:rPr>
        <w:t xml:space="preserve">Протокол схода граждан подписывается председателем схода граждан и секретарем схода граждан. К протоколу схода граждан прилагается список жителей населенного пункта (либо части территории населенного пункта), обладающих правом на участие в сходе граждан, принимавших участие в сходе граждан. </w:t>
      </w:r>
    </w:p>
    <w:p w:rsidR="00CD106F" w:rsidRPr="00391D7A" w:rsidRDefault="00FC2E0E" w:rsidP="0026743D">
      <w:pPr>
        <w:pStyle w:val="af1"/>
        <w:spacing w:before="0" w:beforeAutospacing="0" w:after="0" w:afterAutospacing="0"/>
        <w:ind w:firstLine="709"/>
        <w:jc w:val="both"/>
        <w:rPr>
          <w:sz w:val="28"/>
          <w:szCs w:val="28"/>
        </w:rPr>
      </w:pPr>
      <w:r w:rsidRPr="00391D7A">
        <w:rPr>
          <w:sz w:val="28"/>
          <w:szCs w:val="28"/>
        </w:rPr>
        <w:lastRenderedPageBreak/>
        <w:t>Протоколы схода граждан п</w:t>
      </w:r>
      <w:r w:rsidR="00C83753" w:rsidRPr="00391D7A">
        <w:rPr>
          <w:sz w:val="28"/>
          <w:szCs w:val="28"/>
        </w:rPr>
        <w:t>о вопросу, предусмотренном</w:t>
      </w:r>
      <w:r w:rsidR="00EC02EA" w:rsidRPr="00391D7A">
        <w:rPr>
          <w:sz w:val="28"/>
          <w:szCs w:val="28"/>
        </w:rPr>
        <w:t>у</w:t>
      </w:r>
      <w:r w:rsidR="00CD106F" w:rsidRPr="00391D7A">
        <w:rPr>
          <w:sz w:val="28"/>
          <w:szCs w:val="28"/>
        </w:rPr>
        <w:t xml:space="preserve"> </w:t>
      </w:r>
      <w:hyperlink w:anchor="p2" w:history="1">
        <w:r w:rsidR="00C83753" w:rsidRPr="00391D7A">
          <w:rPr>
            <w:rStyle w:val="a7"/>
            <w:color w:val="auto"/>
            <w:sz w:val="28"/>
            <w:szCs w:val="28"/>
          </w:rPr>
          <w:t>подпунктом</w:t>
        </w:r>
        <w:r w:rsidR="00CD106F" w:rsidRPr="00391D7A">
          <w:rPr>
            <w:rStyle w:val="a7"/>
            <w:color w:val="auto"/>
            <w:sz w:val="28"/>
            <w:szCs w:val="28"/>
          </w:rPr>
          <w:t xml:space="preserve"> 1)</w:t>
        </w:r>
      </w:hyperlink>
      <w:r w:rsidR="00C83753" w:rsidRPr="00391D7A">
        <w:rPr>
          <w:rStyle w:val="a7"/>
          <w:color w:val="auto"/>
          <w:sz w:val="28"/>
          <w:szCs w:val="28"/>
        </w:rPr>
        <w:t xml:space="preserve"> </w:t>
      </w:r>
      <w:r w:rsidR="00CD106F" w:rsidRPr="00391D7A">
        <w:rPr>
          <w:sz w:val="28"/>
          <w:szCs w:val="28"/>
        </w:rPr>
        <w:t>пункта 1.2.</w:t>
      </w:r>
      <w:r w:rsidR="005760A2" w:rsidRPr="00391D7A">
        <w:rPr>
          <w:sz w:val="28"/>
          <w:szCs w:val="28"/>
        </w:rPr>
        <w:t xml:space="preserve"> </w:t>
      </w:r>
      <w:r w:rsidR="00CD106F" w:rsidRPr="00391D7A">
        <w:rPr>
          <w:sz w:val="28"/>
          <w:szCs w:val="28"/>
        </w:rPr>
        <w:t xml:space="preserve">раздела 1 настоящего Положения, </w:t>
      </w:r>
      <w:r w:rsidRPr="00391D7A">
        <w:rPr>
          <w:sz w:val="28"/>
          <w:szCs w:val="28"/>
        </w:rPr>
        <w:t>передаю</w:t>
      </w:r>
      <w:r w:rsidR="00E9429F" w:rsidRPr="00391D7A">
        <w:rPr>
          <w:sz w:val="28"/>
          <w:szCs w:val="28"/>
        </w:rPr>
        <w:t>тся в администрацию округа для организации соответствующей работы и дальнейшего хранения.</w:t>
      </w:r>
      <w:r w:rsidR="00CD106F" w:rsidRPr="00391D7A">
        <w:rPr>
          <w:sz w:val="28"/>
          <w:szCs w:val="28"/>
        </w:rPr>
        <w:t xml:space="preserve"> </w:t>
      </w:r>
    </w:p>
    <w:p w:rsidR="00CD106F" w:rsidRPr="00391D7A" w:rsidRDefault="00C83753" w:rsidP="00FC2E0E">
      <w:pPr>
        <w:pStyle w:val="af1"/>
        <w:spacing w:before="0" w:beforeAutospacing="0" w:after="0" w:afterAutospacing="0" w:line="288" w:lineRule="atLeast"/>
        <w:ind w:firstLine="540"/>
        <w:jc w:val="both"/>
        <w:rPr>
          <w:sz w:val="28"/>
          <w:szCs w:val="28"/>
        </w:rPr>
      </w:pPr>
      <w:r w:rsidRPr="00391D7A">
        <w:rPr>
          <w:sz w:val="28"/>
          <w:szCs w:val="28"/>
        </w:rPr>
        <w:t>Протоколы схода граждан п</w:t>
      </w:r>
      <w:r w:rsidR="00CD106F" w:rsidRPr="00391D7A">
        <w:rPr>
          <w:sz w:val="28"/>
          <w:szCs w:val="28"/>
        </w:rPr>
        <w:t>о вопрос</w:t>
      </w:r>
      <w:r w:rsidR="00FC2E0E" w:rsidRPr="00391D7A">
        <w:rPr>
          <w:sz w:val="28"/>
          <w:szCs w:val="28"/>
        </w:rPr>
        <w:t>ам, предусмотренным</w:t>
      </w:r>
      <w:r w:rsidR="00CD106F" w:rsidRPr="00391D7A">
        <w:rPr>
          <w:sz w:val="28"/>
          <w:szCs w:val="28"/>
        </w:rPr>
        <w:t xml:space="preserve"> </w:t>
      </w:r>
      <w:hyperlink w:anchor="p5" w:history="1">
        <w:r w:rsidR="00CD106F" w:rsidRPr="00391D7A">
          <w:rPr>
            <w:rStyle w:val="a7"/>
            <w:color w:val="auto"/>
            <w:sz w:val="28"/>
            <w:szCs w:val="28"/>
          </w:rPr>
          <w:t xml:space="preserve">подпунктом </w:t>
        </w:r>
        <w:r w:rsidR="005760A2" w:rsidRPr="00391D7A">
          <w:rPr>
            <w:rStyle w:val="a7"/>
            <w:color w:val="auto"/>
            <w:sz w:val="28"/>
            <w:szCs w:val="28"/>
          </w:rPr>
          <w:t>2</w:t>
        </w:r>
        <w:r w:rsidR="00CD106F" w:rsidRPr="00391D7A">
          <w:rPr>
            <w:rStyle w:val="a7"/>
            <w:color w:val="auto"/>
            <w:sz w:val="28"/>
            <w:szCs w:val="28"/>
          </w:rPr>
          <w:t>)</w:t>
        </w:r>
      </w:hyperlink>
      <w:r w:rsidR="00CD106F" w:rsidRPr="00391D7A">
        <w:rPr>
          <w:sz w:val="28"/>
          <w:szCs w:val="28"/>
        </w:rPr>
        <w:t xml:space="preserve"> пункта 1.2. раздела 1 настоящего Положения, </w:t>
      </w:r>
      <w:r w:rsidR="00FC2E0E" w:rsidRPr="00391D7A">
        <w:rPr>
          <w:sz w:val="28"/>
          <w:szCs w:val="28"/>
        </w:rPr>
        <w:t>передаю</w:t>
      </w:r>
      <w:r w:rsidR="00CD106F" w:rsidRPr="00391D7A">
        <w:rPr>
          <w:sz w:val="28"/>
          <w:szCs w:val="28"/>
        </w:rPr>
        <w:t xml:space="preserve">тся </w:t>
      </w:r>
      <w:r w:rsidR="00247878" w:rsidRPr="00391D7A">
        <w:rPr>
          <w:sz w:val="28"/>
          <w:szCs w:val="28"/>
        </w:rPr>
        <w:t xml:space="preserve">главе местного самоуправления округа </w:t>
      </w:r>
      <w:r w:rsidR="00FC2E0E" w:rsidRPr="00391D7A">
        <w:rPr>
          <w:sz w:val="28"/>
          <w:szCs w:val="28"/>
        </w:rPr>
        <w:t xml:space="preserve">для внесения проектов решения </w:t>
      </w:r>
      <w:r w:rsidR="00247878" w:rsidRPr="00391D7A">
        <w:rPr>
          <w:sz w:val="28"/>
          <w:szCs w:val="28"/>
        </w:rPr>
        <w:t>Совет</w:t>
      </w:r>
      <w:r w:rsidR="00FC2E0E" w:rsidRPr="00391D7A">
        <w:rPr>
          <w:sz w:val="28"/>
          <w:szCs w:val="28"/>
        </w:rPr>
        <w:t>а</w:t>
      </w:r>
      <w:r w:rsidR="00247878" w:rsidRPr="00391D7A">
        <w:rPr>
          <w:sz w:val="28"/>
          <w:szCs w:val="28"/>
        </w:rPr>
        <w:t xml:space="preserve"> депутатов </w:t>
      </w:r>
      <w:r w:rsidR="00CD106F" w:rsidRPr="00391D7A">
        <w:rPr>
          <w:sz w:val="28"/>
          <w:szCs w:val="28"/>
        </w:rPr>
        <w:t xml:space="preserve"> о назначении, о досрочном прекращении полномочий старосты сельского населенного пункта, входящего в состав округа</w:t>
      </w:r>
      <w:r w:rsidR="005760A2" w:rsidRPr="00391D7A">
        <w:rPr>
          <w:sz w:val="28"/>
          <w:szCs w:val="28"/>
        </w:rPr>
        <w:t>,</w:t>
      </w:r>
      <w:r w:rsidR="00CD106F" w:rsidRPr="00391D7A">
        <w:rPr>
          <w:sz w:val="28"/>
          <w:szCs w:val="28"/>
        </w:rPr>
        <w:t xml:space="preserve"> </w:t>
      </w:r>
      <w:r w:rsidR="00FC2E0E" w:rsidRPr="00391D7A">
        <w:rPr>
          <w:sz w:val="28"/>
          <w:szCs w:val="28"/>
        </w:rPr>
        <w:t>на рассмотрение Совета депутатов округа. После рассмотрения Советом депутатов указанных проектов решений протоколы хранятся в  администрации округа</w:t>
      </w:r>
      <w:r w:rsidR="00CD106F" w:rsidRPr="00391D7A">
        <w:rPr>
          <w:sz w:val="28"/>
          <w:szCs w:val="28"/>
        </w:rPr>
        <w:t xml:space="preserve">. </w:t>
      </w:r>
    </w:p>
    <w:p w:rsidR="00FC2E0E" w:rsidRPr="00391D7A" w:rsidRDefault="00C83753" w:rsidP="00C83753">
      <w:pPr>
        <w:pStyle w:val="af1"/>
        <w:spacing w:before="0" w:beforeAutospacing="0" w:after="0" w:afterAutospacing="0"/>
        <w:ind w:firstLine="709"/>
        <w:jc w:val="both"/>
        <w:rPr>
          <w:sz w:val="28"/>
          <w:szCs w:val="28"/>
        </w:rPr>
      </w:pPr>
      <w:r w:rsidRPr="00391D7A">
        <w:rPr>
          <w:sz w:val="28"/>
          <w:szCs w:val="28"/>
        </w:rPr>
        <w:t xml:space="preserve">Протоколы схода граждан по вопросам, </w:t>
      </w:r>
      <w:proofErr w:type="gramStart"/>
      <w:r w:rsidRPr="00391D7A">
        <w:rPr>
          <w:sz w:val="28"/>
          <w:szCs w:val="28"/>
        </w:rPr>
        <w:t>предусмотренными</w:t>
      </w:r>
      <w:proofErr w:type="gramEnd"/>
      <w:r w:rsidRPr="00391D7A">
        <w:rPr>
          <w:sz w:val="28"/>
          <w:szCs w:val="28"/>
        </w:rPr>
        <w:t xml:space="preserve"> подпунктом </w:t>
      </w:r>
      <w:r w:rsidRPr="00391D7A">
        <w:rPr>
          <w:rStyle w:val="a7"/>
          <w:color w:val="auto"/>
          <w:sz w:val="28"/>
          <w:szCs w:val="28"/>
        </w:rPr>
        <w:t>3)</w:t>
      </w:r>
      <w:r w:rsidRPr="00391D7A">
        <w:rPr>
          <w:sz w:val="28"/>
          <w:szCs w:val="28"/>
        </w:rPr>
        <w:t xml:space="preserve"> пункта 1.2. раздела 1 настоящего Положения, передаются в Совет депутатов для хранения.".</w:t>
      </w:r>
    </w:p>
    <w:p w:rsidR="00877577" w:rsidRPr="00391D7A" w:rsidRDefault="00877577" w:rsidP="00877577">
      <w:pPr>
        <w:pStyle w:val="af1"/>
        <w:numPr>
          <w:ilvl w:val="0"/>
          <w:numId w:val="23"/>
        </w:numPr>
        <w:spacing w:before="0" w:beforeAutospacing="0" w:after="0" w:afterAutospacing="0"/>
        <w:jc w:val="both"/>
        <w:rPr>
          <w:sz w:val="28"/>
          <w:szCs w:val="28"/>
        </w:rPr>
      </w:pPr>
      <w:r w:rsidRPr="00391D7A">
        <w:rPr>
          <w:sz w:val="28"/>
          <w:szCs w:val="28"/>
        </w:rPr>
        <w:t>Приложение дополнить разделом 3 в следующей редакции:</w:t>
      </w:r>
    </w:p>
    <w:p w:rsidR="00F633EC" w:rsidRPr="00391D7A" w:rsidRDefault="00877577" w:rsidP="00877577">
      <w:pPr>
        <w:adjustRightInd w:val="0"/>
        <w:jc w:val="center"/>
        <w:outlineLvl w:val="0"/>
        <w:rPr>
          <w:rStyle w:val="af"/>
          <w:b w:val="0"/>
          <w:sz w:val="28"/>
          <w:szCs w:val="28"/>
          <w:shd w:val="clear" w:color="auto" w:fill="FFFFFF"/>
        </w:rPr>
      </w:pPr>
      <w:r w:rsidRPr="00391D7A">
        <w:rPr>
          <w:sz w:val="28"/>
          <w:szCs w:val="28"/>
        </w:rPr>
        <w:t xml:space="preserve">"3. </w:t>
      </w:r>
      <w:r w:rsidR="00F633EC" w:rsidRPr="00391D7A">
        <w:rPr>
          <w:rStyle w:val="af"/>
          <w:b w:val="0"/>
          <w:sz w:val="28"/>
          <w:szCs w:val="28"/>
          <w:shd w:val="clear" w:color="auto" w:fill="FFFFFF"/>
        </w:rPr>
        <w:t xml:space="preserve">Порядок назначения старосты и досрочное прекращение </w:t>
      </w:r>
    </w:p>
    <w:p w:rsidR="00877577" w:rsidRPr="00391D7A" w:rsidRDefault="00F633EC" w:rsidP="00877577">
      <w:pPr>
        <w:adjustRightInd w:val="0"/>
        <w:jc w:val="center"/>
        <w:outlineLvl w:val="0"/>
        <w:rPr>
          <w:bCs/>
          <w:sz w:val="28"/>
          <w:szCs w:val="28"/>
        </w:rPr>
      </w:pPr>
      <w:r w:rsidRPr="00391D7A">
        <w:rPr>
          <w:rStyle w:val="af"/>
          <w:b w:val="0"/>
          <w:sz w:val="28"/>
          <w:szCs w:val="28"/>
          <w:shd w:val="clear" w:color="auto" w:fill="FFFFFF"/>
        </w:rPr>
        <w:t>полномочий старосты</w:t>
      </w:r>
    </w:p>
    <w:p w:rsidR="00F633EC" w:rsidRPr="00391D7A" w:rsidRDefault="00F633EC" w:rsidP="00877577">
      <w:pPr>
        <w:adjustRightInd w:val="0"/>
        <w:ind w:firstLine="540"/>
        <w:jc w:val="both"/>
        <w:rPr>
          <w:sz w:val="28"/>
          <w:szCs w:val="28"/>
        </w:rPr>
      </w:pPr>
    </w:p>
    <w:p w:rsidR="00877577" w:rsidRPr="00391D7A" w:rsidRDefault="00877577" w:rsidP="00BD4367">
      <w:pPr>
        <w:adjustRightInd w:val="0"/>
        <w:ind w:firstLine="709"/>
        <w:jc w:val="both"/>
        <w:rPr>
          <w:sz w:val="28"/>
          <w:szCs w:val="28"/>
        </w:rPr>
      </w:pPr>
      <w:r w:rsidRPr="00391D7A">
        <w:rPr>
          <w:sz w:val="28"/>
          <w:szCs w:val="28"/>
        </w:rPr>
        <w:t>3.1</w:t>
      </w:r>
      <w:r w:rsidR="00F633EC" w:rsidRPr="00391D7A">
        <w:rPr>
          <w:sz w:val="28"/>
          <w:szCs w:val="28"/>
        </w:rPr>
        <w:t>.</w:t>
      </w:r>
      <w:r w:rsidRPr="00391D7A">
        <w:rPr>
          <w:sz w:val="28"/>
          <w:szCs w:val="28"/>
        </w:rPr>
        <w:t xml:space="preserve"> Один или несколько жителей сельского населенного пункта, на территории которого назначается староста, могут выдвинуть кандидатуру старосты из числа жителей сельского населенного пункта, соответствующих требованиям, указанным в </w:t>
      </w:r>
      <w:r w:rsidR="000839B3" w:rsidRPr="00391D7A">
        <w:rPr>
          <w:sz w:val="28"/>
          <w:szCs w:val="28"/>
        </w:rPr>
        <w:t>статье 27.1 Федерального закона от 06 октября 2003 г. № 131-ФЗ "Об общих принципах организации местного самоупр</w:t>
      </w:r>
      <w:r w:rsidR="00112C66" w:rsidRPr="00391D7A">
        <w:rPr>
          <w:sz w:val="28"/>
          <w:szCs w:val="28"/>
        </w:rPr>
        <w:t>авления в Российской Федерации".</w:t>
      </w:r>
    </w:p>
    <w:p w:rsidR="00F93F0D" w:rsidRPr="00391D7A" w:rsidRDefault="00877577" w:rsidP="00BD4367">
      <w:pPr>
        <w:adjustRightInd w:val="0"/>
        <w:ind w:firstLine="709"/>
        <w:jc w:val="both"/>
        <w:rPr>
          <w:sz w:val="28"/>
          <w:szCs w:val="28"/>
        </w:rPr>
      </w:pPr>
      <w:r w:rsidRPr="00391D7A">
        <w:rPr>
          <w:sz w:val="28"/>
          <w:szCs w:val="28"/>
        </w:rPr>
        <w:t>3.</w:t>
      </w:r>
      <w:r w:rsidR="00F93F0D" w:rsidRPr="00391D7A">
        <w:rPr>
          <w:sz w:val="28"/>
          <w:szCs w:val="28"/>
        </w:rPr>
        <w:t>2</w:t>
      </w:r>
      <w:r w:rsidRPr="00391D7A">
        <w:rPr>
          <w:sz w:val="28"/>
          <w:szCs w:val="28"/>
        </w:rPr>
        <w:t>. Выдвинуты</w:t>
      </w:r>
      <w:r w:rsidR="00F93F0D" w:rsidRPr="00391D7A">
        <w:rPr>
          <w:sz w:val="28"/>
          <w:szCs w:val="28"/>
        </w:rPr>
        <w:t>й</w:t>
      </w:r>
      <w:r w:rsidR="00B00A08" w:rsidRPr="00391D7A">
        <w:rPr>
          <w:sz w:val="28"/>
          <w:szCs w:val="28"/>
        </w:rPr>
        <w:t xml:space="preserve"> </w:t>
      </w:r>
      <w:r w:rsidR="00F93F0D" w:rsidRPr="00391D7A">
        <w:rPr>
          <w:sz w:val="28"/>
          <w:szCs w:val="28"/>
        </w:rPr>
        <w:t>(</w:t>
      </w:r>
      <w:proofErr w:type="spellStart"/>
      <w:r w:rsidR="00F93F0D" w:rsidRPr="00391D7A">
        <w:rPr>
          <w:sz w:val="28"/>
          <w:szCs w:val="28"/>
        </w:rPr>
        <w:t>ые</w:t>
      </w:r>
      <w:proofErr w:type="spellEnd"/>
      <w:r w:rsidR="00F93F0D" w:rsidRPr="00391D7A">
        <w:rPr>
          <w:sz w:val="28"/>
          <w:szCs w:val="28"/>
        </w:rPr>
        <w:t>)</w:t>
      </w:r>
      <w:r w:rsidRPr="00391D7A">
        <w:rPr>
          <w:sz w:val="28"/>
          <w:szCs w:val="28"/>
        </w:rPr>
        <w:t xml:space="preserve"> кандидат</w:t>
      </w:r>
      <w:r w:rsidR="00B00A08" w:rsidRPr="00391D7A">
        <w:rPr>
          <w:sz w:val="28"/>
          <w:szCs w:val="28"/>
        </w:rPr>
        <w:t xml:space="preserve"> </w:t>
      </w:r>
      <w:r w:rsidR="00F93F0D" w:rsidRPr="00391D7A">
        <w:rPr>
          <w:sz w:val="28"/>
          <w:szCs w:val="28"/>
        </w:rPr>
        <w:t>(</w:t>
      </w:r>
      <w:proofErr w:type="spellStart"/>
      <w:r w:rsidRPr="00391D7A">
        <w:rPr>
          <w:sz w:val="28"/>
          <w:szCs w:val="28"/>
        </w:rPr>
        <w:t>ы</w:t>
      </w:r>
      <w:proofErr w:type="spellEnd"/>
      <w:r w:rsidR="00F93F0D" w:rsidRPr="00391D7A">
        <w:rPr>
          <w:sz w:val="28"/>
          <w:szCs w:val="28"/>
        </w:rPr>
        <w:t>)</w:t>
      </w:r>
      <w:r w:rsidRPr="00391D7A">
        <w:rPr>
          <w:sz w:val="28"/>
          <w:szCs w:val="28"/>
        </w:rPr>
        <w:t xml:space="preserve"> представляются</w:t>
      </w:r>
      <w:r w:rsidR="004F48B0" w:rsidRPr="00391D7A">
        <w:rPr>
          <w:sz w:val="28"/>
          <w:szCs w:val="28"/>
        </w:rPr>
        <w:t xml:space="preserve"> председателем схода</w:t>
      </w:r>
      <w:r w:rsidRPr="00391D7A">
        <w:rPr>
          <w:sz w:val="28"/>
          <w:szCs w:val="28"/>
        </w:rPr>
        <w:t xml:space="preserve"> на сходе граждан.</w:t>
      </w:r>
      <w:r w:rsidR="006B328A" w:rsidRPr="00391D7A">
        <w:rPr>
          <w:sz w:val="28"/>
          <w:szCs w:val="28"/>
        </w:rPr>
        <w:t xml:space="preserve"> </w:t>
      </w:r>
      <w:r w:rsidR="005A40FD" w:rsidRPr="00391D7A">
        <w:rPr>
          <w:sz w:val="28"/>
          <w:szCs w:val="28"/>
        </w:rPr>
        <w:t>По каждому кандидату проводится открытое голосование.</w:t>
      </w:r>
      <w:r w:rsidR="005A40FD" w:rsidRPr="00391D7A">
        <w:rPr>
          <w:rFonts w:ascii="Arial" w:hAnsi="Arial" w:cs="Arial"/>
          <w:shd w:val="clear" w:color="auto" w:fill="FFFFFF"/>
        </w:rPr>
        <w:t xml:space="preserve"> </w:t>
      </w:r>
      <w:r w:rsidR="005A40FD" w:rsidRPr="00391D7A">
        <w:rPr>
          <w:sz w:val="28"/>
          <w:szCs w:val="28"/>
          <w:shd w:val="clear" w:color="auto" w:fill="FFFFFF"/>
        </w:rPr>
        <w:t>Не допускается голосование через представителя.</w:t>
      </w:r>
    </w:p>
    <w:p w:rsidR="00F93F0D" w:rsidRPr="00391D7A" w:rsidRDefault="00F93F0D" w:rsidP="00BD4367">
      <w:pPr>
        <w:pStyle w:val="formattext"/>
        <w:shd w:val="clear" w:color="auto" w:fill="FFFFFF"/>
        <w:spacing w:before="0" w:beforeAutospacing="0" w:after="0" w:afterAutospacing="0"/>
        <w:ind w:firstLine="709"/>
        <w:jc w:val="both"/>
        <w:textAlignment w:val="baseline"/>
        <w:rPr>
          <w:sz w:val="28"/>
          <w:szCs w:val="28"/>
        </w:rPr>
      </w:pPr>
      <w:r w:rsidRPr="00391D7A">
        <w:rPr>
          <w:sz w:val="28"/>
          <w:szCs w:val="28"/>
        </w:rPr>
        <w:t>Кандидат, набравший в ходе открытого голосования наибольшее число голосов лиц, присутствующих на сходе граждан, выдвигается для назначения Советом депутатов округа старостой сельского населенного пункта. Если кандидат был один, он выдвигается для назначения Советом депутатов округа старостой сельского населенного пункта, если за него проголосовало более 50 процентов лиц, присутствующих на сходе граждан.</w:t>
      </w:r>
    </w:p>
    <w:p w:rsidR="00F93F0D" w:rsidRPr="00391D7A" w:rsidRDefault="005A40FD" w:rsidP="00BD4367">
      <w:pPr>
        <w:pStyle w:val="formattext"/>
        <w:shd w:val="clear" w:color="auto" w:fill="FFFFFF"/>
        <w:spacing w:before="0" w:beforeAutospacing="0" w:after="0" w:afterAutospacing="0"/>
        <w:ind w:firstLine="709"/>
        <w:textAlignment w:val="baseline"/>
        <w:rPr>
          <w:sz w:val="28"/>
          <w:szCs w:val="28"/>
        </w:rPr>
      </w:pPr>
      <w:r w:rsidRPr="00391D7A">
        <w:rPr>
          <w:sz w:val="28"/>
          <w:szCs w:val="28"/>
        </w:rPr>
        <w:t xml:space="preserve">3.3. Процедура проведения схода граждан  по </w:t>
      </w:r>
      <w:r w:rsidRPr="00391D7A">
        <w:rPr>
          <w:bCs/>
          <w:sz w:val="28"/>
          <w:szCs w:val="28"/>
        </w:rPr>
        <w:t>выдвижению кандидатов в старосты</w:t>
      </w:r>
      <w:r w:rsidRPr="00391D7A">
        <w:rPr>
          <w:sz w:val="28"/>
          <w:szCs w:val="28"/>
        </w:rPr>
        <w:t xml:space="preserve"> отражается в </w:t>
      </w:r>
      <w:hyperlink w:anchor="p172" w:history="1">
        <w:r w:rsidRPr="00391D7A">
          <w:rPr>
            <w:rStyle w:val="a7"/>
            <w:color w:val="auto"/>
            <w:sz w:val="28"/>
            <w:szCs w:val="28"/>
          </w:rPr>
          <w:t>протоколе</w:t>
        </w:r>
      </w:hyperlink>
      <w:r w:rsidRPr="00391D7A">
        <w:rPr>
          <w:rStyle w:val="a7"/>
          <w:color w:val="auto"/>
          <w:sz w:val="28"/>
          <w:szCs w:val="28"/>
        </w:rPr>
        <w:t>.</w:t>
      </w:r>
    </w:p>
    <w:p w:rsidR="00877577" w:rsidRPr="00391D7A" w:rsidRDefault="00877577" w:rsidP="00BD4367">
      <w:pPr>
        <w:adjustRightInd w:val="0"/>
        <w:ind w:firstLine="709"/>
        <w:jc w:val="both"/>
        <w:rPr>
          <w:rFonts w:eastAsiaTheme="minorHAnsi"/>
          <w:sz w:val="28"/>
          <w:szCs w:val="28"/>
        </w:rPr>
      </w:pPr>
      <w:bookmarkStart w:id="6" w:name="Par0"/>
      <w:bookmarkEnd w:id="6"/>
      <w:r w:rsidRPr="00391D7A">
        <w:rPr>
          <w:rFonts w:eastAsiaTheme="minorHAnsi"/>
          <w:sz w:val="28"/>
          <w:szCs w:val="28"/>
        </w:rPr>
        <w:t>3.</w:t>
      </w:r>
      <w:r w:rsidR="00112C66" w:rsidRPr="00391D7A">
        <w:rPr>
          <w:rFonts w:eastAsiaTheme="minorHAnsi"/>
          <w:sz w:val="28"/>
          <w:szCs w:val="28"/>
        </w:rPr>
        <w:t>4</w:t>
      </w:r>
      <w:r w:rsidRPr="00391D7A">
        <w:rPr>
          <w:rFonts w:eastAsiaTheme="minorHAnsi"/>
          <w:sz w:val="28"/>
          <w:szCs w:val="28"/>
        </w:rPr>
        <w:t>. После принятия сходом граждан решения по вопросу выдвижения кандидатуры старосты кандидат, выдвинутый сходом граждан для представления Совету депутатов</w:t>
      </w:r>
      <w:r w:rsidR="00112C66" w:rsidRPr="00391D7A">
        <w:rPr>
          <w:rFonts w:eastAsiaTheme="minorHAnsi"/>
          <w:sz w:val="28"/>
          <w:szCs w:val="28"/>
        </w:rPr>
        <w:t xml:space="preserve"> округа</w:t>
      </w:r>
      <w:r w:rsidRPr="00391D7A">
        <w:rPr>
          <w:rFonts w:eastAsiaTheme="minorHAnsi"/>
          <w:sz w:val="28"/>
          <w:szCs w:val="28"/>
        </w:rPr>
        <w:t>, представляет</w:t>
      </w:r>
      <w:r w:rsidR="00175953" w:rsidRPr="00391D7A">
        <w:rPr>
          <w:rFonts w:eastAsiaTheme="minorHAnsi"/>
          <w:sz w:val="28"/>
          <w:szCs w:val="28"/>
        </w:rPr>
        <w:t xml:space="preserve"> организатору схода</w:t>
      </w:r>
      <w:r w:rsidRPr="00391D7A">
        <w:rPr>
          <w:rFonts w:eastAsiaTheme="minorHAnsi"/>
          <w:sz w:val="28"/>
          <w:szCs w:val="28"/>
        </w:rPr>
        <w:t xml:space="preserve"> в течение </w:t>
      </w:r>
      <w:r w:rsidR="00320BB0" w:rsidRPr="00391D7A">
        <w:rPr>
          <w:rFonts w:eastAsiaTheme="minorHAnsi"/>
          <w:sz w:val="28"/>
          <w:szCs w:val="28"/>
        </w:rPr>
        <w:t>1</w:t>
      </w:r>
      <w:r w:rsidRPr="00391D7A">
        <w:rPr>
          <w:rFonts w:eastAsiaTheme="minorHAnsi"/>
          <w:sz w:val="28"/>
          <w:szCs w:val="28"/>
        </w:rPr>
        <w:t>0 дней со дня проведения схода граждан:</w:t>
      </w:r>
    </w:p>
    <w:p w:rsidR="00877577" w:rsidRPr="00391D7A" w:rsidRDefault="00247878" w:rsidP="00BD4367">
      <w:pPr>
        <w:adjustRightInd w:val="0"/>
        <w:ind w:firstLine="709"/>
        <w:jc w:val="both"/>
        <w:rPr>
          <w:rFonts w:eastAsiaTheme="minorHAnsi"/>
          <w:sz w:val="28"/>
          <w:szCs w:val="28"/>
        </w:rPr>
      </w:pPr>
      <w:r w:rsidRPr="00391D7A">
        <w:rPr>
          <w:rFonts w:eastAsiaTheme="minorHAnsi"/>
          <w:sz w:val="28"/>
          <w:szCs w:val="28"/>
        </w:rPr>
        <w:t xml:space="preserve">- </w:t>
      </w:r>
      <w:r w:rsidR="00877577" w:rsidRPr="00391D7A">
        <w:rPr>
          <w:rFonts w:eastAsiaTheme="minorHAnsi"/>
          <w:sz w:val="28"/>
          <w:szCs w:val="28"/>
        </w:rPr>
        <w:t>копию паспорта или иного документа, удостоверяющего личность, с указанием регистрации по месту жительства;</w:t>
      </w:r>
    </w:p>
    <w:p w:rsidR="00877577" w:rsidRPr="00391D7A" w:rsidRDefault="00247878" w:rsidP="00BD4367">
      <w:pPr>
        <w:adjustRightInd w:val="0"/>
        <w:ind w:firstLine="709"/>
        <w:jc w:val="both"/>
        <w:rPr>
          <w:rFonts w:eastAsiaTheme="minorHAnsi"/>
          <w:sz w:val="28"/>
          <w:szCs w:val="28"/>
        </w:rPr>
      </w:pPr>
      <w:r w:rsidRPr="00391D7A">
        <w:rPr>
          <w:rFonts w:eastAsiaTheme="minorHAnsi"/>
          <w:sz w:val="28"/>
          <w:szCs w:val="28"/>
        </w:rPr>
        <w:t xml:space="preserve">- </w:t>
      </w:r>
      <w:r w:rsidR="00877577" w:rsidRPr="00391D7A">
        <w:rPr>
          <w:rFonts w:eastAsiaTheme="minorHAnsi"/>
          <w:sz w:val="28"/>
          <w:szCs w:val="28"/>
        </w:rPr>
        <w:t>документ, подтверждающий сведения об основном месте работы или службы, о занимаемой должности (роде занятий) или о том, что кандидат является депутатом</w:t>
      </w:r>
      <w:r w:rsidR="00F633EC" w:rsidRPr="00391D7A">
        <w:rPr>
          <w:rFonts w:eastAsiaTheme="minorHAnsi"/>
          <w:sz w:val="28"/>
          <w:szCs w:val="28"/>
        </w:rPr>
        <w:t xml:space="preserve"> и осуществляет свои полномочия на непостоянной основе</w:t>
      </w:r>
      <w:r w:rsidR="00877577" w:rsidRPr="00391D7A">
        <w:rPr>
          <w:rFonts w:eastAsiaTheme="minorHAnsi"/>
          <w:sz w:val="28"/>
          <w:szCs w:val="28"/>
        </w:rPr>
        <w:t>;</w:t>
      </w:r>
    </w:p>
    <w:p w:rsidR="00877577" w:rsidRPr="00391D7A" w:rsidRDefault="00247878" w:rsidP="00BD4367">
      <w:pPr>
        <w:adjustRightInd w:val="0"/>
        <w:ind w:firstLine="709"/>
        <w:jc w:val="both"/>
        <w:rPr>
          <w:rFonts w:eastAsiaTheme="minorHAnsi"/>
          <w:sz w:val="28"/>
          <w:szCs w:val="28"/>
        </w:rPr>
      </w:pPr>
      <w:r w:rsidRPr="00391D7A">
        <w:rPr>
          <w:rFonts w:eastAsiaTheme="minorHAnsi"/>
          <w:sz w:val="28"/>
          <w:szCs w:val="28"/>
        </w:rPr>
        <w:t xml:space="preserve">- </w:t>
      </w:r>
      <w:r w:rsidR="00877577" w:rsidRPr="00391D7A">
        <w:rPr>
          <w:rFonts w:eastAsiaTheme="minorHAnsi"/>
          <w:sz w:val="28"/>
          <w:szCs w:val="28"/>
        </w:rPr>
        <w:t xml:space="preserve">выписку из Единого государственного реестра недвижимости, подтверждающую наличие в собственности жилого помещения, </w:t>
      </w:r>
      <w:r w:rsidR="00877577" w:rsidRPr="00391D7A">
        <w:rPr>
          <w:rFonts w:eastAsiaTheme="minorHAnsi"/>
          <w:sz w:val="28"/>
          <w:szCs w:val="28"/>
        </w:rPr>
        <w:lastRenderedPageBreak/>
        <w:t xml:space="preserve">расположенного на территории данного сельского населенного пункта (для кандидатов, не </w:t>
      </w:r>
      <w:r w:rsidR="00B8238B" w:rsidRPr="00391D7A">
        <w:rPr>
          <w:rFonts w:eastAsiaTheme="minorHAnsi"/>
          <w:sz w:val="28"/>
          <w:szCs w:val="28"/>
        </w:rPr>
        <w:t>зарегистрированных</w:t>
      </w:r>
      <w:r w:rsidR="00877577" w:rsidRPr="00391D7A">
        <w:rPr>
          <w:rFonts w:eastAsiaTheme="minorHAnsi"/>
          <w:sz w:val="28"/>
          <w:szCs w:val="28"/>
        </w:rPr>
        <w:t xml:space="preserve"> на территории данног</w:t>
      </w:r>
      <w:r w:rsidRPr="00391D7A">
        <w:rPr>
          <w:rFonts w:eastAsiaTheme="minorHAnsi"/>
          <w:sz w:val="28"/>
          <w:szCs w:val="28"/>
        </w:rPr>
        <w:t>о сельского населенного пункта);</w:t>
      </w:r>
    </w:p>
    <w:p w:rsidR="00247878" w:rsidRPr="00391D7A" w:rsidRDefault="00247878" w:rsidP="00247878">
      <w:pPr>
        <w:adjustRightInd w:val="0"/>
        <w:ind w:firstLine="709"/>
        <w:jc w:val="both"/>
        <w:rPr>
          <w:rFonts w:eastAsiaTheme="minorHAnsi"/>
          <w:sz w:val="28"/>
          <w:szCs w:val="28"/>
        </w:rPr>
      </w:pPr>
      <w:r w:rsidRPr="00391D7A">
        <w:rPr>
          <w:rFonts w:eastAsiaTheme="minorHAnsi"/>
          <w:sz w:val="28"/>
          <w:szCs w:val="28"/>
        </w:rPr>
        <w:t>- справку о судимости.</w:t>
      </w:r>
    </w:p>
    <w:p w:rsidR="00877577" w:rsidRPr="00391D7A" w:rsidRDefault="00877577" w:rsidP="00BD4367">
      <w:pPr>
        <w:adjustRightInd w:val="0"/>
        <w:ind w:firstLine="709"/>
        <w:jc w:val="both"/>
        <w:rPr>
          <w:rFonts w:eastAsiaTheme="minorHAnsi"/>
          <w:sz w:val="28"/>
          <w:szCs w:val="28"/>
        </w:rPr>
      </w:pPr>
      <w:r w:rsidRPr="00391D7A">
        <w:rPr>
          <w:rFonts w:eastAsiaTheme="minorHAnsi"/>
          <w:sz w:val="28"/>
          <w:szCs w:val="28"/>
        </w:rPr>
        <w:t>3.</w:t>
      </w:r>
      <w:r w:rsidR="00112C66" w:rsidRPr="00391D7A">
        <w:rPr>
          <w:rFonts w:eastAsiaTheme="minorHAnsi"/>
          <w:sz w:val="28"/>
          <w:szCs w:val="28"/>
        </w:rPr>
        <w:t>5</w:t>
      </w:r>
      <w:r w:rsidRPr="00391D7A">
        <w:rPr>
          <w:rFonts w:eastAsiaTheme="minorHAnsi"/>
          <w:sz w:val="28"/>
          <w:szCs w:val="28"/>
        </w:rPr>
        <w:t>.</w:t>
      </w:r>
      <w:r w:rsidR="00112C66" w:rsidRPr="00391D7A">
        <w:rPr>
          <w:rFonts w:eastAsiaTheme="minorHAnsi"/>
          <w:sz w:val="28"/>
          <w:szCs w:val="28"/>
        </w:rPr>
        <w:t xml:space="preserve"> О</w:t>
      </w:r>
      <w:r w:rsidRPr="00391D7A">
        <w:rPr>
          <w:rFonts w:eastAsiaTheme="minorHAnsi"/>
          <w:sz w:val="28"/>
          <w:szCs w:val="28"/>
        </w:rPr>
        <w:t xml:space="preserve">рганизатор схода граждан в течение 3 рабочих дней после дня представления кандидатом в старосты документов, указанных в </w:t>
      </w:r>
      <w:hyperlink w:anchor="Par0" w:history="1">
        <w:r w:rsidRPr="00391D7A">
          <w:rPr>
            <w:rFonts w:eastAsiaTheme="minorHAnsi"/>
            <w:sz w:val="28"/>
            <w:szCs w:val="28"/>
          </w:rPr>
          <w:t>пункте 3.</w:t>
        </w:r>
        <w:r w:rsidR="00112C66" w:rsidRPr="00391D7A">
          <w:rPr>
            <w:rFonts w:eastAsiaTheme="minorHAnsi"/>
            <w:sz w:val="28"/>
            <w:szCs w:val="28"/>
          </w:rPr>
          <w:t>4</w:t>
        </w:r>
      </w:hyperlink>
      <w:r w:rsidRPr="00391D7A">
        <w:rPr>
          <w:rFonts w:eastAsiaTheme="minorHAnsi"/>
          <w:sz w:val="28"/>
          <w:szCs w:val="28"/>
        </w:rPr>
        <w:t xml:space="preserve"> настоящего Положения, направляет главе местного самоуправления округа протокол (в случае поэтапного проведения схода граждан - протоколы) схода граждан и документы, предусмотренные пунктом 3.</w:t>
      </w:r>
      <w:r w:rsidR="00112C66" w:rsidRPr="00391D7A">
        <w:rPr>
          <w:rFonts w:eastAsiaTheme="minorHAnsi"/>
          <w:sz w:val="28"/>
          <w:szCs w:val="28"/>
        </w:rPr>
        <w:t>4</w:t>
      </w:r>
      <w:r w:rsidRPr="00391D7A">
        <w:rPr>
          <w:rFonts w:eastAsiaTheme="minorHAnsi"/>
          <w:sz w:val="28"/>
          <w:szCs w:val="28"/>
        </w:rPr>
        <w:t xml:space="preserve"> настоящего Положения, представленные кандидатом в старосты.</w:t>
      </w:r>
    </w:p>
    <w:p w:rsidR="00877577" w:rsidRPr="00391D7A" w:rsidRDefault="00877577" w:rsidP="00BD4367">
      <w:pPr>
        <w:adjustRightInd w:val="0"/>
        <w:ind w:firstLine="709"/>
        <w:jc w:val="both"/>
        <w:rPr>
          <w:rFonts w:eastAsiaTheme="minorHAnsi"/>
          <w:sz w:val="28"/>
          <w:szCs w:val="28"/>
        </w:rPr>
      </w:pPr>
      <w:r w:rsidRPr="00391D7A">
        <w:rPr>
          <w:rFonts w:eastAsiaTheme="minorHAnsi"/>
          <w:sz w:val="28"/>
          <w:szCs w:val="28"/>
        </w:rPr>
        <w:t xml:space="preserve">Глава местного самоуправления округа вносит в Совет депутатов </w:t>
      </w:r>
      <w:r w:rsidR="00175953" w:rsidRPr="00391D7A">
        <w:rPr>
          <w:rFonts w:eastAsiaTheme="minorHAnsi"/>
          <w:sz w:val="28"/>
          <w:szCs w:val="28"/>
        </w:rPr>
        <w:t xml:space="preserve">округа </w:t>
      </w:r>
      <w:r w:rsidRPr="00391D7A">
        <w:rPr>
          <w:rFonts w:eastAsiaTheme="minorHAnsi"/>
          <w:sz w:val="28"/>
          <w:szCs w:val="28"/>
        </w:rPr>
        <w:t xml:space="preserve">проект решения Совета депутатов о назначении старосты с приложением </w:t>
      </w:r>
      <w:r w:rsidR="00175953" w:rsidRPr="00391D7A">
        <w:rPr>
          <w:rFonts w:eastAsiaTheme="minorHAnsi"/>
          <w:sz w:val="28"/>
          <w:szCs w:val="28"/>
        </w:rPr>
        <w:t xml:space="preserve">протокола схода и </w:t>
      </w:r>
      <w:r w:rsidRPr="00391D7A">
        <w:rPr>
          <w:rFonts w:eastAsiaTheme="minorHAnsi"/>
          <w:sz w:val="28"/>
          <w:szCs w:val="28"/>
        </w:rPr>
        <w:t>документов</w:t>
      </w:r>
      <w:r w:rsidR="00320BB0" w:rsidRPr="00391D7A">
        <w:rPr>
          <w:rFonts w:eastAsiaTheme="minorHAnsi"/>
          <w:sz w:val="28"/>
          <w:szCs w:val="28"/>
        </w:rPr>
        <w:t>, предусмотренные пунктом 3.4 настоящего Положения</w:t>
      </w:r>
      <w:r w:rsidRPr="00391D7A">
        <w:rPr>
          <w:rFonts w:eastAsiaTheme="minorHAnsi"/>
          <w:sz w:val="28"/>
          <w:szCs w:val="28"/>
        </w:rPr>
        <w:t xml:space="preserve">, в течение </w:t>
      </w:r>
      <w:r w:rsidR="00B8238B" w:rsidRPr="00391D7A">
        <w:rPr>
          <w:rFonts w:eastAsiaTheme="minorHAnsi"/>
          <w:sz w:val="28"/>
          <w:szCs w:val="28"/>
        </w:rPr>
        <w:t>3</w:t>
      </w:r>
      <w:r w:rsidRPr="00391D7A">
        <w:rPr>
          <w:rFonts w:eastAsiaTheme="minorHAnsi"/>
          <w:sz w:val="28"/>
          <w:szCs w:val="28"/>
        </w:rPr>
        <w:t xml:space="preserve"> рабочих дней после дня поступления.</w:t>
      </w:r>
    </w:p>
    <w:p w:rsidR="00877577" w:rsidRPr="00391D7A" w:rsidRDefault="00877577" w:rsidP="00BD4367">
      <w:pPr>
        <w:adjustRightInd w:val="0"/>
        <w:ind w:firstLine="709"/>
        <w:jc w:val="both"/>
        <w:rPr>
          <w:rFonts w:eastAsiaTheme="minorHAnsi"/>
          <w:sz w:val="28"/>
          <w:szCs w:val="28"/>
        </w:rPr>
      </w:pPr>
      <w:r w:rsidRPr="00391D7A">
        <w:rPr>
          <w:rFonts w:eastAsiaTheme="minorHAnsi"/>
          <w:sz w:val="28"/>
          <w:szCs w:val="28"/>
        </w:rPr>
        <w:t>3.</w:t>
      </w:r>
      <w:r w:rsidR="00320BB0" w:rsidRPr="00391D7A">
        <w:rPr>
          <w:rFonts w:eastAsiaTheme="minorHAnsi"/>
          <w:sz w:val="28"/>
          <w:szCs w:val="28"/>
        </w:rPr>
        <w:t>6</w:t>
      </w:r>
      <w:r w:rsidRPr="00391D7A">
        <w:rPr>
          <w:rFonts w:eastAsiaTheme="minorHAnsi"/>
          <w:sz w:val="28"/>
          <w:szCs w:val="28"/>
        </w:rPr>
        <w:t>. Правовой акт о назначении старосты по представлению схода граждан подлежит рассмотрению на заседании Совета депутатов</w:t>
      </w:r>
      <w:r w:rsidR="00320BB0" w:rsidRPr="00391D7A">
        <w:rPr>
          <w:rFonts w:eastAsiaTheme="minorHAnsi"/>
          <w:sz w:val="28"/>
          <w:szCs w:val="28"/>
        </w:rPr>
        <w:t xml:space="preserve"> округа</w:t>
      </w:r>
      <w:r w:rsidRPr="00391D7A">
        <w:rPr>
          <w:rFonts w:eastAsiaTheme="minorHAnsi"/>
          <w:sz w:val="28"/>
          <w:szCs w:val="28"/>
        </w:rPr>
        <w:t xml:space="preserve"> в соответствии с Регламентом Совета депутатов.</w:t>
      </w:r>
    </w:p>
    <w:p w:rsidR="00BD4367" w:rsidRPr="00391D7A" w:rsidRDefault="00320BB0" w:rsidP="00BD4367">
      <w:pPr>
        <w:adjustRightInd w:val="0"/>
        <w:ind w:firstLine="709"/>
        <w:jc w:val="both"/>
        <w:rPr>
          <w:sz w:val="28"/>
          <w:szCs w:val="28"/>
          <w:shd w:val="clear" w:color="auto" w:fill="FFFFFF"/>
        </w:rPr>
      </w:pPr>
      <w:r w:rsidRPr="00391D7A">
        <w:rPr>
          <w:sz w:val="28"/>
          <w:szCs w:val="28"/>
          <w:shd w:val="clear" w:color="auto" w:fill="FFFFFF"/>
        </w:rPr>
        <w:t>3.</w:t>
      </w:r>
      <w:r w:rsidR="007D402F" w:rsidRPr="00391D7A">
        <w:rPr>
          <w:sz w:val="28"/>
          <w:szCs w:val="28"/>
          <w:shd w:val="clear" w:color="auto" w:fill="FFFFFF"/>
        </w:rPr>
        <w:t>7</w:t>
      </w:r>
      <w:r w:rsidRPr="00391D7A">
        <w:rPr>
          <w:sz w:val="28"/>
          <w:szCs w:val="28"/>
          <w:shd w:val="clear" w:color="auto" w:fill="FFFFFF"/>
        </w:rPr>
        <w:t xml:space="preserve">. </w:t>
      </w:r>
      <w:r w:rsidR="0031288A" w:rsidRPr="00391D7A">
        <w:rPr>
          <w:sz w:val="28"/>
          <w:szCs w:val="28"/>
          <w:shd w:val="clear" w:color="auto" w:fill="FFFFFF"/>
        </w:rPr>
        <w:t xml:space="preserve">Проведение схода граждан в случае досрочного прекращения полномочий </w:t>
      </w:r>
      <w:r w:rsidR="00D818D3" w:rsidRPr="00391D7A">
        <w:rPr>
          <w:sz w:val="28"/>
          <w:szCs w:val="28"/>
          <w:shd w:val="clear" w:color="auto" w:fill="FFFFFF"/>
        </w:rPr>
        <w:t xml:space="preserve">старосты сельского населенного пункта </w:t>
      </w:r>
      <w:r w:rsidR="0031288A" w:rsidRPr="00391D7A">
        <w:rPr>
          <w:sz w:val="28"/>
          <w:szCs w:val="28"/>
          <w:shd w:val="clear" w:color="auto" w:fill="FFFFFF"/>
        </w:rPr>
        <w:t>проводится в том же порядке, как и сход граждан по выдвижению кандидатуры старосты сельского населенного пункта.</w:t>
      </w:r>
    </w:p>
    <w:p w:rsidR="00BD4367" w:rsidRPr="00391D7A" w:rsidRDefault="00BD4367" w:rsidP="00BD4367">
      <w:pPr>
        <w:pStyle w:val="af1"/>
        <w:spacing w:before="0" w:beforeAutospacing="0" w:after="0" w:afterAutospacing="0"/>
        <w:ind w:firstLine="709"/>
        <w:jc w:val="both"/>
        <w:rPr>
          <w:sz w:val="28"/>
          <w:szCs w:val="28"/>
        </w:rPr>
      </w:pPr>
      <w:r w:rsidRPr="00391D7A">
        <w:rPr>
          <w:sz w:val="28"/>
          <w:szCs w:val="28"/>
        </w:rPr>
        <w:t>3.</w:t>
      </w:r>
      <w:r w:rsidR="007D402F" w:rsidRPr="00391D7A">
        <w:rPr>
          <w:sz w:val="28"/>
          <w:szCs w:val="28"/>
        </w:rPr>
        <w:t>8</w:t>
      </w:r>
      <w:r w:rsidRPr="00391D7A">
        <w:rPr>
          <w:sz w:val="28"/>
          <w:szCs w:val="28"/>
        </w:rPr>
        <w:t>. Основаниями досрочного прекращения полномочий старосты по представлению схода граждан сельского населенного пункта являются:</w:t>
      </w:r>
    </w:p>
    <w:p w:rsidR="00BD4367" w:rsidRPr="00391D7A" w:rsidRDefault="00BD4367" w:rsidP="00BD4367">
      <w:pPr>
        <w:pStyle w:val="af1"/>
        <w:spacing w:before="0" w:beforeAutospacing="0" w:after="0" w:afterAutospacing="0"/>
        <w:ind w:firstLine="709"/>
        <w:jc w:val="both"/>
        <w:rPr>
          <w:sz w:val="28"/>
          <w:szCs w:val="28"/>
        </w:rPr>
      </w:pPr>
      <w:r w:rsidRPr="00391D7A">
        <w:rPr>
          <w:sz w:val="28"/>
          <w:szCs w:val="28"/>
        </w:rPr>
        <w:t xml:space="preserve">1) неудовлетворительная оценка сходом граждан деятельности старосты, в том числе по результатам его отчета (информации); </w:t>
      </w:r>
    </w:p>
    <w:p w:rsidR="00BD4367" w:rsidRPr="00391D7A" w:rsidRDefault="00BD4367" w:rsidP="00BD4367">
      <w:pPr>
        <w:pStyle w:val="af1"/>
        <w:spacing w:before="0" w:beforeAutospacing="0" w:after="0" w:afterAutospacing="0"/>
        <w:ind w:firstLine="709"/>
        <w:jc w:val="both"/>
        <w:rPr>
          <w:sz w:val="28"/>
          <w:szCs w:val="28"/>
        </w:rPr>
      </w:pPr>
      <w:r w:rsidRPr="00391D7A">
        <w:rPr>
          <w:sz w:val="28"/>
          <w:szCs w:val="28"/>
        </w:rPr>
        <w:t xml:space="preserve">2) несоответствие старосты требованиям, установленным </w:t>
      </w:r>
      <w:hyperlink r:id="rId13" w:history="1">
        <w:r w:rsidRPr="00391D7A">
          <w:rPr>
            <w:rStyle w:val="a7"/>
            <w:color w:val="auto"/>
            <w:sz w:val="28"/>
            <w:szCs w:val="28"/>
          </w:rPr>
          <w:t>частью 1 статьи 2</w:t>
        </w:r>
      </w:hyperlink>
      <w:r w:rsidRPr="00391D7A">
        <w:rPr>
          <w:sz w:val="28"/>
          <w:szCs w:val="28"/>
        </w:rPr>
        <w:t xml:space="preserve"> Закона Нижегородской области от 02 апреля 2019 года N 28-З </w:t>
      </w:r>
      <w:hyperlink r:id="rId14" w:tgtFrame="_blank" w:history="1">
        <w:r w:rsidRPr="00391D7A">
          <w:rPr>
            <w:rStyle w:val="a7"/>
            <w:color w:val="auto"/>
            <w:sz w:val="28"/>
            <w:szCs w:val="28"/>
          </w:rPr>
          <w:t>"О старостах сельских населенных пунктов Нижегородской области"</w:t>
        </w:r>
      </w:hyperlink>
      <w:r w:rsidRPr="00391D7A">
        <w:rPr>
          <w:sz w:val="28"/>
          <w:szCs w:val="28"/>
        </w:rPr>
        <w:t xml:space="preserve">; </w:t>
      </w:r>
    </w:p>
    <w:p w:rsidR="00BD4367" w:rsidRPr="00391D7A" w:rsidRDefault="00BD4367" w:rsidP="00BD4367">
      <w:pPr>
        <w:pStyle w:val="af1"/>
        <w:spacing w:before="0" w:beforeAutospacing="0" w:after="0" w:afterAutospacing="0"/>
        <w:ind w:firstLine="709"/>
        <w:jc w:val="both"/>
        <w:rPr>
          <w:sz w:val="28"/>
          <w:szCs w:val="28"/>
        </w:rPr>
      </w:pPr>
      <w:r w:rsidRPr="00391D7A">
        <w:rPr>
          <w:sz w:val="28"/>
          <w:szCs w:val="28"/>
        </w:rPr>
        <w:t xml:space="preserve">3) избрание (назначение) его на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BD4367" w:rsidRPr="00391D7A" w:rsidRDefault="00BD4367" w:rsidP="00BD4367">
      <w:pPr>
        <w:pStyle w:val="af1"/>
        <w:spacing w:before="0" w:beforeAutospacing="0" w:after="0" w:afterAutospacing="0"/>
        <w:ind w:firstLine="709"/>
        <w:jc w:val="both"/>
        <w:rPr>
          <w:sz w:val="28"/>
          <w:szCs w:val="28"/>
        </w:rPr>
      </w:pPr>
      <w:r w:rsidRPr="00391D7A">
        <w:rPr>
          <w:sz w:val="28"/>
          <w:szCs w:val="28"/>
        </w:rPr>
        <w:t xml:space="preserve">4) подтвержденная в судебном порядке стойкая неспособность по состоянию здоровья осуществлять свою деятельность; </w:t>
      </w:r>
    </w:p>
    <w:p w:rsidR="00C6077B" w:rsidRPr="00391D7A" w:rsidRDefault="00BD4367" w:rsidP="00C6077B">
      <w:pPr>
        <w:pStyle w:val="af1"/>
        <w:spacing w:before="0" w:beforeAutospacing="0" w:after="0" w:afterAutospacing="0"/>
        <w:ind w:firstLine="709"/>
        <w:jc w:val="both"/>
        <w:rPr>
          <w:sz w:val="28"/>
          <w:szCs w:val="28"/>
        </w:rPr>
      </w:pPr>
      <w:r w:rsidRPr="00391D7A">
        <w:rPr>
          <w:sz w:val="28"/>
          <w:szCs w:val="28"/>
        </w:rPr>
        <w:t xml:space="preserve">5) иные основания, установленные Уставом округа и (или) нормативным правовым актом Совета депутатов округа. </w:t>
      </w:r>
    </w:p>
    <w:p w:rsidR="00BD4367" w:rsidRPr="00391D7A" w:rsidRDefault="007D402F" w:rsidP="00BD4367">
      <w:pPr>
        <w:adjustRightInd w:val="0"/>
        <w:ind w:firstLine="709"/>
        <w:jc w:val="both"/>
        <w:rPr>
          <w:sz w:val="28"/>
          <w:szCs w:val="28"/>
          <w:shd w:val="clear" w:color="auto" w:fill="FFFFFF"/>
        </w:rPr>
      </w:pPr>
      <w:r w:rsidRPr="00391D7A">
        <w:rPr>
          <w:sz w:val="28"/>
          <w:szCs w:val="28"/>
          <w:shd w:val="clear" w:color="auto" w:fill="F1F1F1"/>
        </w:rPr>
        <w:t>3.9</w:t>
      </w:r>
      <w:r w:rsidR="00BD4367" w:rsidRPr="00391D7A">
        <w:rPr>
          <w:sz w:val="28"/>
          <w:szCs w:val="28"/>
          <w:shd w:val="clear" w:color="auto" w:fill="F1F1F1"/>
        </w:rPr>
        <w:t>. В ходе проведения схода граждан по вопросу о досрочном прекращении полномочий сельскому старосте предоставляется возможность дать объяснения по поводу обстоятельств, выдвигаемых в качестве оснований для досрочного прекращения его полномочий.</w:t>
      </w:r>
    </w:p>
    <w:p w:rsidR="001467A6" w:rsidRPr="00391D7A" w:rsidRDefault="001467A6" w:rsidP="001467A6">
      <w:pPr>
        <w:adjustRightInd w:val="0"/>
        <w:ind w:firstLine="709"/>
        <w:jc w:val="both"/>
        <w:rPr>
          <w:rFonts w:eastAsiaTheme="minorHAnsi"/>
          <w:sz w:val="28"/>
          <w:szCs w:val="28"/>
        </w:rPr>
      </w:pPr>
      <w:r w:rsidRPr="00391D7A">
        <w:rPr>
          <w:rFonts w:eastAsiaTheme="minorHAnsi"/>
          <w:sz w:val="28"/>
          <w:szCs w:val="28"/>
        </w:rPr>
        <w:t xml:space="preserve">3.10. Организатор схода граждан в течение 3 рабочих дней после дня проведения схода граждан по вопросу </w:t>
      </w:r>
      <w:r w:rsidRPr="00391D7A">
        <w:rPr>
          <w:sz w:val="28"/>
          <w:szCs w:val="28"/>
        </w:rPr>
        <w:t xml:space="preserve">прекращения полномочий старосты </w:t>
      </w:r>
      <w:r w:rsidRPr="00391D7A">
        <w:rPr>
          <w:rFonts w:eastAsiaTheme="minorHAnsi"/>
          <w:sz w:val="28"/>
          <w:szCs w:val="28"/>
        </w:rPr>
        <w:t>направляет главе местного самоуправления округа протокол (в случае поэтапного проведения схода граждан - протоколы).</w:t>
      </w:r>
    </w:p>
    <w:p w:rsidR="001467A6" w:rsidRPr="00391D7A" w:rsidRDefault="001467A6" w:rsidP="001467A6">
      <w:pPr>
        <w:adjustRightInd w:val="0"/>
        <w:ind w:firstLine="709"/>
        <w:jc w:val="both"/>
        <w:rPr>
          <w:rFonts w:eastAsiaTheme="minorHAnsi"/>
          <w:sz w:val="28"/>
          <w:szCs w:val="28"/>
        </w:rPr>
      </w:pPr>
      <w:r w:rsidRPr="00391D7A">
        <w:rPr>
          <w:rFonts w:eastAsiaTheme="minorHAnsi"/>
          <w:sz w:val="28"/>
          <w:szCs w:val="28"/>
        </w:rPr>
        <w:lastRenderedPageBreak/>
        <w:t xml:space="preserve">3.11. </w:t>
      </w:r>
      <w:proofErr w:type="gramStart"/>
      <w:r w:rsidRPr="00391D7A">
        <w:rPr>
          <w:rFonts w:eastAsiaTheme="minorHAnsi"/>
          <w:sz w:val="28"/>
          <w:szCs w:val="28"/>
        </w:rPr>
        <w:t xml:space="preserve">Глава местного самоуправления округа вносит в Совет депутатов проект решения Совета депутатов о </w:t>
      </w:r>
      <w:r w:rsidRPr="00391D7A">
        <w:rPr>
          <w:sz w:val="28"/>
          <w:szCs w:val="28"/>
        </w:rPr>
        <w:t xml:space="preserve">прекращении полномочий старосты </w:t>
      </w:r>
      <w:r w:rsidRPr="00391D7A">
        <w:rPr>
          <w:rFonts w:eastAsiaTheme="minorHAnsi"/>
          <w:sz w:val="28"/>
          <w:szCs w:val="28"/>
        </w:rPr>
        <w:t xml:space="preserve">с приложением документов, предусмотренных Регламентом Совета депутатов, протокола (в случае поэтапного проведения схода граждан - протоколов) схода граждан, в течение 5 рабочих дней со дня поступления от организатора схода граждан протокола (в случае поэтапного проведения схода граждан - протоколов). </w:t>
      </w:r>
      <w:proofErr w:type="gramEnd"/>
    </w:p>
    <w:p w:rsidR="00BD4367" w:rsidRPr="00391D7A" w:rsidRDefault="00BD4367" w:rsidP="00BD4367">
      <w:pPr>
        <w:adjustRightInd w:val="0"/>
        <w:ind w:firstLine="709"/>
        <w:jc w:val="both"/>
        <w:rPr>
          <w:rFonts w:eastAsiaTheme="minorHAnsi"/>
          <w:sz w:val="28"/>
          <w:szCs w:val="28"/>
        </w:rPr>
      </w:pPr>
      <w:r w:rsidRPr="00391D7A">
        <w:rPr>
          <w:rFonts w:eastAsiaTheme="minorHAnsi"/>
          <w:sz w:val="28"/>
          <w:szCs w:val="28"/>
        </w:rPr>
        <w:t>3.1</w:t>
      </w:r>
      <w:r w:rsidR="001467A6" w:rsidRPr="00391D7A">
        <w:rPr>
          <w:rFonts w:eastAsiaTheme="minorHAnsi"/>
          <w:sz w:val="28"/>
          <w:szCs w:val="28"/>
        </w:rPr>
        <w:t>2</w:t>
      </w:r>
      <w:r w:rsidRPr="00391D7A">
        <w:rPr>
          <w:rFonts w:eastAsiaTheme="minorHAnsi"/>
          <w:sz w:val="28"/>
          <w:szCs w:val="28"/>
        </w:rPr>
        <w:t xml:space="preserve">. Правовой акт о </w:t>
      </w:r>
      <w:r w:rsidRPr="00391D7A">
        <w:rPr>
          <w:sz w:val="28"/>
          <w:szCs w:val="28"/>
        </w:rPr>
        <w:t xml:space="preserve">досрочном прекращении полномочий старосты </w:t>
      </w:r>
      <w:r w:rsidRPr="00391D7A">
        <w:rPr>
          <w:rFonts w:eastAsiaTheme="minorHAnsi"/>
          <w:sz w:val="28"/>
          <w:szCs w:val="28"/>
        </w:rPr>
        <w:t>по представлению схода граждан подлежит рассмотрению на заседании Совета депутатов округа в соответствии с Регламентом Совета депутатов.</w:t>
      </w:r>
    </w:p>
    <w:p w:rsidR="004F48B0" w:rsidRPr="00391D7A" w:rsidRDefault="00775706" w:rsidP="00BD4367">
      <w:pPr>
        <w:pStyle w:val="af1"/>
        <w:shd w:val="clear" w:color="auto" w:fill="FFFFFF"/>
        <w:spacing w:before="0" w:beforeAutospacing="0" w:after="0" w:afterAutospacing="0"/>
        <w:ind w:firstLine="709"/>
        <w:jc w:val="both"/>
        <w:rPr>
          <w:sz w:val="28"/>
          <w:szCs w:val="28"/>
        </w:rPr>
      </w:pPr>
      <w:r w:rsidRPr="00391D7A">
        <w:rPr>
          <w:sz w:val="28"/>
          <w:szCs w:val="28"/>
        </w:rPr>
        <w:t>3.</w:t>
      </w:r>
      <w:r w:rsidR="00BD4367" w:rsidRPr="00391D7A">
        <w:rPr>
          <w:sz w:val="28"/>
          <w:szCs w:val="28"/>
        </w:rPr>
        <w:t>1</w:t>
      </w:r>
      <w:r w:rsidR="001467A6" w:rsidRPr="00391D7A">
        <w:rPr>
          <w:sz w:val="28"/>
          <w:szCs w:val="28"/>
        </w:rPr>
        <w:t>3</w:t>
      </w:r>
      <w:r w:rsidR="004F48B0" w:rsidRPr="00391D7A">
        <w:rPr>
          <w:sz w:val="28"/>
          <w:szCs w:val="28"/>
        </w:rPr>
        <w:t>. При рассмотрении и принятии Советом депутатов решения о досрочном прекращении полномочий старосты должны быть обеспечены:</w:t>
      </w:r>
    </w:p>
    <w:p w:rsidR="004F48B0" w:rsidRPr="00391D7A" w:rsidRDefault="004F48B0" w:rsidP="00BD4367">
      <w:pPr>
        <w:pStyle w:val="af1"/>
        <w:shd w:val="clear" w:color="auto" w:fill="FFFFFF"/>
        <w:spacing w:before="0" w:beforeAutospacing="0" w:after="0" w:afterAutospacing="0"/>
        <w:ind w:firstLine="709"/>
        <w:jc w:val="both"/>
        <w:rPr>
          <w:sz w:val="28"/>
          <w:szCs w:val="28"/>
        </w:rPr>
      </w:pPr>
      <w:r w:rsidRPr="00391D7A">
        <w:rPr>
          <w:sz w:val="28"/>
          <w:szCs w:val="28"/>
        </w:rPr>
        <w:t>1) заблаговременное получение старостой уведомления о дате и месте проведения соответствующего заседания, а также ознакомление с протоколом схода граждан;</w:t>
      </w:r>
    </w:p>
    <w:p w:rsidR="00775706" w:rsidRPr="00391D7A" w:rsidRDefault="004F48B0" w:rsidP="00BD4367">
      <w:pPr>
        <w:pStyle w:val="af1"/>
        <w:shd w:val="clear" w:color="auto" w:fill="FFFFFF"/>
        <w:spacing w:before="0" w:beforeAutospacing="0" w:after="0" w:afterAutospacing="0"/>
        <w:ind w:firstLine="709"/>
        <w:jc w:val="both"/>
        <w:rPr>
          <w:sz w:val="28"/>
          <w:szCs w:val="28"/>
        </w:rPr>
      </w:pPr>
      <w:r w:rsidRPr="00391D7A">
        <w:rPr>
          <w:sz w:val="28"/>
          <w:szCs w:val="28"/>
        </w:rPr>
        <w:t>2) предоставление старосте возможности выступить перед депутатами, а также дать депутатам объяснения по поводу обстоятельств, выдвигаемых в качестве оснований досрочного прекращения его полномочий.</w:t>
      </w:r>
    </w:p>
    <w:p w:rsidR="0031288A" w:rsidRPr="00391D7A" w:rsidRDefault="00775706" w:rsidP="00BD4367">
      <w:pPr>
        <w:adjustRightInd w:val="0"/>
        <w:ind w:firstLine="709"/>
        <w:jc w:val="both"/>
        <w:rPr>
          <w:rFonts w:eastAsiaTheme="minorHAnsi"/>
          <w:sz w:val="28"/>
          <w:szCs w:val="28"/>
        </w:rPr>
      </w:pPr>
      <w:r w:rsidRPr="00391D7A">
        <w:rPr>
          <w:rFonts w:eastAsiaTheme="minorHAnsi"/>
          <w:sz w:val="28"/>
          <w:szCs w:val="28"/>
        </w:rPr>
        <w:t>3.1</w:t>
      </w:r>
      <w:r w:rsidR="001467A6" w:rsidRPr="00391D7A">
        <w:rPr>
          <w:rFonts w:eastAsiaTheme="minorHAnsi"/>
          <w:sz w:val="28"/>
          <w:szCs w:val="28"/>
        </w:rPr>
        <w:t>4</w:t>
      </w:r>
      <w:r w:rsidRPr="00391D7A">
        <w:rPr>
          <w:rFonts w:eastAsiaTheme="minorHAnsi"/>
          <w:sz w:val="28"/>
          <w:szCs w:val="28"/>
        </w:rPr>
        <w:t>. Решения Совета депутатов о назначении старосты и досрочном  прекращ</w:t>
      </w:r>
      <w:r w:rsidR="00AA6149" w:rsidRPr="00391D7A">
        <w:rPr>
          <w:rFonts w:eastAsiaTheme="minorHAnsi"/>
          <w:sz w:val="28"/>
          <w:szCs w:val="28"/>
        </w:rPr>
        <w:t>ении полномочий старосты подлежа</w:t>
      </w:r>
      <w:r w:rsidRPr="00391D7A">
        <w:rPr>
          <w:rFonts w:eastAsiaTheme="minorHAnsi"/>
          <w:sz w:val="28"/>
          <w:szCs w:val="28"/>
        </w:rPr>
        <w:t xml:space="preserve">т официальному опубликованию (обнародованию) в порядке, установленном </w:t>
      </w:r>
      <w:hyperlink r:id="rId15" w:history="1">
        <w:r w:rsidRPr="00391D7A">
          <w:rPr>
            <w:rFonts w:eastAsiaTheme="minorHAnsi"/>
            <w:sz w:val="28"/>
            <w:szCs w:val="28"/>
          </w:rPr>
          <w:t>Уставом</w:t>
        </w:r>
      </w:hyperlink>
      <w:r w:rsidRPr="00391D7A">
        <w:rPr>
          <w:rFonts w:eastAsiaTheme="minorHAnsi"/>
          <w:sz w:val="28"/>
          <w:szCs w:val="28"/>
        </w:rPr>
        <w:t xml:space="preserve"> округа для опубликования (обнародования) муниципальных правовых актов Совета депутатов</w:t>
      </w:r>
      <w:proofErr w:type="gramStart"/>
      <w:r w:rsidRPr="00391D7A">
        <w:rPr>
          <w:rFonts w:eastAsiaTheme="minorHAnsi"/>
          <w:sz w:val="28"/>
          <w:szCs w:val="28"/>
        </w:rPr>
        <w:t>.</w:t>
      </w:r>
      <w:r w:rsidR="004F48B0" w:rsidRPr="00391D7A">
        <w:rPr>
          <w:sz w:val="28"/>
          <w:szCs w:val="28"/>
        </w:rPr>
        <w:t>".</w:t>
      </w:r>
      <w:proofErr w:type="gramEnd"/>
    </w:p>
    <w:p w:rsidR="00D339F1" w:rsidRPr="00391D7A" w:rsidRDefault="00230055" w:rsidP="00404A63">
      <w:pPr>
        <w:pStyle w:val="af1"/>
        <w:spacing w:before="0" w:beforeAutospacing="0" w:after="0" w:afterAutospacing="0"/>
        <w:ind w:firstLine="709"/>
        <w:jc w:val="both"/>
        <w:rPr>
          <w:sz w:val="28"/>
          <w:szCs w:val="28"/>
        </w:rPr>
      </w:pPr>
      <w:r w:rsidRPr="00391D7A">
        <w:rPr>
          <w:sz w:val="28"/>
          <w:szCs w:val="28"/>
        </w:rPr>
        <w:t>2. Настоящее решение вступает в силу со дня его офици</w:t>
      </w:r>
      <w:r w:rsidR="008456E2" w:rsidRPr="00391D7A">
        <w:rPr>
          <w:sz w:val="28"/>
          <w:szCs w:val="28"/>
        </w:rPr>
        <w:t>ального опубликования в газете "</w:t>
      </w:r>
      <w:r w:rsidRPr="00391D7A">
        <w:rPr>
          <w:sz w:val="28"/>
          <w:szCs w:val="28"/>
        </w:rPr>
        <w:t>Наша жизнь</w:t>
      </w:r>
      <w:r w:rsidR="008456E2" w:rsidRPr="00391D7A">
        <w:rPr>
          <w:sz w:val="28"/>
          <w:szCs w:val="28"/>
        </w:rPr>
        <w:t>"</w:t>
      </w:r>
      <w:r w:rsidRPr="00391D7A">
        <w:rPr>
          <w:sz w:val="28"/>
          <w:szCs w:val="28"/>
        </w:rPr>
        <w:t>.</w:t>
      </w:r>
    </w:p>
    <w:p w:rsidR="006B328A" w:rsidRPr="006B328A" w:rsidRDefault="006B328A" w:rsidP="00230BED">
      <w:pPr>
        <w:pStyle w:val="af1"/>
        <w:spacing w:before="0" w:beforeAutospacing="0" w:after="0" w:afterAutospacing="0"/>
        <w:jc w:val="both"/>
        <w:rPr>
          <w:sz w:val="28"/>
          <w:szCs w:val="28"/>
        </w:rPr>
      </w:pPr>
    </w:p>
    <w:p w:rsidR="006B328A" w:rsidRPr="0075659B" w:rsidRDefault="006B328A" w:rsidP="00404A63">
      <w:pPr>
        <w:pStyle w:val="af1"/>
        <w:spacing w:before="0" w:beforeAutospacing="0" w:after="0" w:afterAutospacing="0"/>
        <w:ind w:firstLine="709"/>
        <w:jc w:val="both"/>
        <w:rPr>
          <w:sz w:val="28"/>
          <w:szCs w:val="28"/>
        </w:rPr>
      </w:pPr>
    </w:p>
    <w:tbl>
      <w:tblPr>
        <w:tblW w:w="0" w:type="auto"/>
        <w:tblInd w:w="108" w:type="dxa"/>
        <w:tblLook w:val="04A0"/>
      </w:tblPr>
      <w:tblGrid>
        <w:gridCol w:w="4373"/>
        <w:gridCol w:w="1537"/>
        <w:gridCol w:w="3620"/>
      </w:tblGrid>
      <w:tr w:rsidR="00D339F1" w:rsidRPr="00E10FD7" w:rsidTr="00822F39">
        <w:trPr>
          <w:trHeight w:val="2638"/>
        </w:trPr>
        <w:tc>
          <w:tcPr>
            <w:tcW w:w="4373" w:type="dxa"/>
            <w:shd w:val="clear" w:color="auto" w:fill="auto"/>
          </w:tcPr>
          <w:p w:rsidR="00D339F1" w:rsidRDefault="00D339F1" w:rsidP="00CA2E67">
            <w:pPr>
              <w:tabs>
                <w:tab w:val="left" w:pos="0"/>
              </w:tabs>
              <w:jc w:val="both"/>
              <w:rPr>
                <w:sz w:val="28"/>
                <w:szCs w:val="27"/>
              </w:rPr>
            </w:pPr>
          </w:p>
          <w:p w:rsidR="00D339F1" w:rsidRPr="00E10FD7" w:rsidRDefault="00D339F1" w:rsidP="00CA2E67">
            <w:pPr>
              <w:tabs>
                <w:tab w:val="left" w:pos="0"/>
              </w:tabs>
              <w:jc w:val="both"/>
              <w:rPr>
                <w:sz w:val="28"/>
                <w:szCs w:val="27"/>
              </w:rPr>
            </w:pPr>
            <w:r w:rsidRPr="00E10FD7">
              <w:rPr>
                <w:sz w:val="28"/>
                <w:szCs w:val="27"/>
              </w:rPr>
              <w:t>Председатель Совета депутатов округа</w:t>
            </w:r>
          </w:p>
          <w:p w:rsidR="00D339F1" w:rsidRPr="00E10FD7" w:rsidRDefault="00B853E4" w:rsidP="00CA2E67">
            <w:pPr>
              <w:tabs>
                <w:tab w:val="left" w:pos="0"/>
              </w:tabs>
              <w:jc w:val="both"/>
              <w:rPr>
                <w:sz w:val="28"/>
                <w:szCs w:val="27"/>
              </w:rPr>
            </w:pPr>
            <w:r>
              <w:rPr>
                <w:sz w:val="28"/>
                <w:szCs w:val="27"/>
              </w:rPr>
              <w:t xml:space="preserve">_______________ </w:t>
            </w:r>
            <w:r w:rsidR="00D339F1" w:rsidRPr="00E10FD7">
              <w:rPr>
                <w:sz w:val="28"/>
                <w:szCs w:val="27"/>
              </w:rPr>
              <w:t>М.А. Мякишева</w:t>
            </w:r>
          </w:p>
        </w:tc>
        <w:tc>
          <w:tcPr>
            <w:tcW w:w="1537" w:type="dxa"/>
            <w:shd w:val="clear" w:color="auto" w:fill="auto"/>
          </w:tcPr>
          <w:p w:rsidR="00D339F1" w:rsidRPr="00E10FD7" w:rsidRDefault="00D339F1" w:rsidP="00CA2E67">
            <w:pPr>
              <w:tabs>
                <w:tab w:val="left" w:pos="0"/>
              </w:tabs>
              <w:jc w:val="both"/>
              <w:rPr>
                <w:sz w:val="28"/>
                <w:szCs w:val="27"/>
              </w:rPr>
            </w:pPr>
          </w:p>
        </w:tc>
        <w:tc>
          <w:tcPr>
            <w:tcW w:w="3620" w:type="dxa"/>
            <w:shd w:val="clear" w:color="auto" w:fill="auto"/>
          </w:tcPr>
          <w:p w:rsidR="00D339F1" w:rsidRDefault="00D339F1" w:rsidP="00CA2E67">
            <w:pPr>
              <w:tabs>
                <w:tab w:val="left" w:pos="0"/>
              </w:tabs>
              <w:jc w:val="both"/>
              <w:rPr>
                <w:sz w:val="28"/>
                <w:szCs w:val="25"/>
              </w:rPr>
            </w:pPr>
          </w:p>
          <w:p w:rsidR="00D339F1" w:rsidRPr="00E10FD7" w:rsidRDefault="00D339F1" w:rsidP="00CA2E67">
            <w:pPr>
              <w:tabs>
                <w:tab w:val="left" w:pos="0"/>
              </w:tabs>
              <w:jc w:val="both"/>
              <w:rPr>
                <w:sz w:val="28"/>
                <w:szCs w:val="25"/>
              </w:rPr>
            </w:pPr>
            <w:bookmarkStart w:id="7" w:name="_GoBack"/>
            <w:bookmarkEnd w:id="7"/>
            <w:r>
              <w:rPr>
                <w:sz w:val="28"/>
                <w:szCs w:val="25"/>
              </w:rPr>
              <w:t>Г</w:t>
            </w:r>
            <w:r w:rsidRPr="00E10FD7">
              <w:rPr>
                <w:sz w:val="28"/>
                <w:szCs w:val="25"/>
              </w:rPr>
              <w:t>лав</w:t>
            </w:r>
            <w:r>
              <w:rPr>
                <w:sz w:val="28"/>
                <w:szCs w:val="25"/>
              </w:rPr>
              <w:t>а</w:t>
            </w:r>
            <w:r w:rsidRPr="00E10FD7">
              <w:rPr>
                <w:sz w:val="28"/>
                <w:szCs w:val="25"/>
              </w:rPr>
              <w:t xml:space="preserve"> местного самоуправления </w:t>
            </w:r>
            <w:r>
              <w:rPr>
                <w:sz w:val="28"/>
                <w:szCs w:val="25"/>
              </w:rPr>
              <w:t>округа</w:t>
            </w:r>
          </w:p>
          <w:p w:rsidR="00D339F1" w:rsidRPr="00E10FD7" w:rsidRDefault="00D339F1" w:rsidP="00CA2E67">
            <w:pPr>
              <w:tabs>
                <w:tab w:val="left" w:pos="0"/>
              </w:tabs>
              <w:jc w:val="both"/>
              <w:rPr>
                <w:sz w:val="28"/>
                <w:szCs w:val="27"/>
              </w:rPr>
            </w:pPr>
            <w:r>
              <w:rPr>
                <w:sz w:val="28"/>
                <w:szCs w:val="27"/>
              </w:rPr>
              <w:t>____________</w:t>
            </w:r>
            <w:r w:rsidRPr="00E10FD7">
              <w:rPr>
                <w:sz w:val="28"/>
                <w:szCs w:val="25"/>
              </w:rPr>
              <w:t xml:space="preserve">Г.В. </w:t>
            </w:r>
            <w:proofErr w:type="spellStart"/>
            <w:r w:rsidRPr="00E10FD7">
              <w:rPr>
                <w:sz w:val="28"/>
                <w:szCs w:val="25"/>
              </w:rPr>
              <w:t>Жданкин</w:t>
            </w:r>
            <w:proofErr w:type="spellEnd"/>
            <w:r w:rsidR="00822F39">
              <w:rPr>
                <w:sz w:val="28"/>
                <w:szCs w:val="25"/>
              </w:rPr>
              <w:t xml:space="preserve"> </w:t>
            </w:r>
          </w:p>
        </w:tc>
      </w:tr>
    </w:tbl>
    <w:p w:rsidR="005603FB" w:rsidRPr="005603FB" w:rsidRDefault="005603FB" w:rsidP="007D402F">
      <w:pPr>
        <w:rPr>
          <w:sz w:val="28"/>
          <w:szCs w:val="28"/>
        </w:rPr>
      </w:pPr>
    </w:p>
    <w:sectPr w:rsidR="005603FB" w:rsidRPr="005603FB" w:rsidSect="00735E0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67153CA"/>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0C91513"/>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D530E6"/>
    <w:multiLevelType w:val="hybridMultilevel"/>
    <w:tmpl w:val="3D183B68"/>
    <w:lvl w:ilvl="0" w:tplc="813696D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C62E42"/>
    <w:multiLevelType w:val="hybridMultilevel"/>
    <w:tmpl w:val="1326097A"/>
    <w:lvl w:ilvl="0" w:tplc="BA76CF08">
      <w:start w:val="4"/>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2DB5536"/>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FA3F81"/>
    <w:multiLevelType w:val="hybridMultilevel"/>
    <w:tmpl w:val="0D5613A4"/>
    <w:lvl w:ilvl="0" w:tplc="C31C7EE6">
      <w:start w:val="3"/>
      <w:numFmt w:val="decimal"/>
      <w:lvlText w:val="%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954EDA"/>
    <w:multiLevelType w:val="hybridMultilevel"/>
    <w:tmpl w:val="4A561D1E"/>
    <w:lvl w:ilvl="0" w:tplc="06E28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3B69E3"/>
    <w:multiLevelType w:val="hybridMultilevel"/>
    <w:tmpl w:val="0D5613A4"/>
    <w:lvl w:ilvl="0" w:tplc="C31C7EE6">
      <w:start w:val="3"/>
      <w:numFmt w:val="decimal"/>
      <w:lvlText w:val="%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8">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F3F15A8"/>
    <w:multiLevelType w:val="hybridMultilevel"/>
    <w:tmpl w:val="855C828A"/>
    <w:lvl w:ilvl="0" w:tplc="B954852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BD14428"/>
    <w:multiLevelType w:val="hybridMultilevel"/>
    <w:tmpl w:val="9E86292A"/>
    <w:lvl w:ilvl="0" w:tplc="67103918">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CFB0C18"/>
    <w:multiLevelType w:val="hybridMultilevel"/>
    <w:tmpl w:val="174E5B2C"/>
    <w:lvl w:ilvl="0" w:tplc="EEB42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8"/>
  </w:num>
  <w:num w:numId="5">
    <w:abstractNumId w:val="1"/>
  </w:num>
  <w:num w:numId="6">
    <w:abstractNumId w:val="20"/>
  </w:num>
  <w:num w:numId="7">
    <w:abstractNumId w:val="11"/>
  </w:num>
  <w:num w:numId="8">
    <w:abstractNumId w:val="14"/>
  </w:num>
  <w:num w:numId="9">
    <w:abstractNumId w:val="16"/>
  </w:num>
  <w:num w:numId="10">
    <w:abstractNumId w:val="18"/>
  </w:num>
  <w:num w:numId="11">
    <w:abstractNumId w:val="3"/>
  </w:num>
  <w:num w:numId="12">
    <w:abstractNumId w:val="22"/>
  </w:num>
  <w:num w:numId="13">
    <w:abstractNumId w:val="21"/>
  </w:num>
  <w:num w:numId="14">
    <w:abstractNumId w:val="10"/>
  </w:num>
  <w:num w:numId="15">
    <w:abstractNumId w:val="2"/>
  </w:num>
  <w:num w:numId="16">
    <w:abstractNumId w:val="4"/>
  </w:num>
  <w:num w:numId="17">
    <w:abstractNumId w:val="13"/>
  </w:num>
  <w:num w:numId="18">
    <w:abstractNumId w:val="19"/>
  </w:num>
  <w:num w:numId="19">
    <w:abstractNumId w:val="12"/>
  </w:num>
  <w:num w:numId="20">
    <w:abstractNumId w:val="15"/>
  </w:num>
  <w:num w:numId="21">
    <w:abstractNumId w:val="7"/>
  </w:num>
  <w:num w:numId="22">
    <w:abstractNumId w:val="9"/>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4A007A"/>
    <w:rsid w:val="00002F1E"/>
    <w:rsid w:val="00005DA3"/>
    <w:rsid w:val="00006732"/>
    <w:rsid w:val="00007CCC"/>
    <w:rsid w:val="00010A09"/>
    <w:rsid w:val="00012D37"/>
    <w:rsid w:val="0001473F"/>
    <w:rsid w:val="0001627B"/>
    <w:rsid w:val="0001758C"/>
    <w:rsid w:val="000219C1"/>
    <w:rsid w:val="00021EBF"/>
    <w:rsid w:val="0002248B"/>
    <w:rsid w:val="000253AF"/>
    <w:rsid w:val="000259D3"/>
    <w:rsid w:val="00026F30"/>
    <w:rsid w:val="000319BD"/>
    <w:rsid w:val="0003608B"/>
    <w:rsid w:val="00036BD8"/>
    <w:rsid w:val="000376A6"/>
    <w:rsid w:val="00037B3F"/>
    <w:rsid w:val="000440B1"/>
    <w:rsid w:val="000467A2"/>
    <w:rsid w:val="00050E01"/>
    <w:rsid w:val="0005170F"/>
    <w:rsid w:val="0005202B"/>
    <w:rsid w:val="00057A42"/>
    <w:rsid w:val="0006155E"/>
    <w:rsid w:val="00061AD9"/>
    <w:rsid w:val="00063200"/>
    <w:rsid w:val="00070246"/>
    <w:rsid w:val="0007510D"/>
    <w:rsid w:val="00076F93"/>
    <w:rsid w:val="00081AED"/>
    <w:rsid w:val="000838B9"/>
    <w:rsid w:val="000839B3"/>
    <w:rsid w:val="0008418B"/>
    <w:rsid w:val="00086D34"/>
    <w:rsid w:val="00087108"/>
    <w:rsid w:val="000922C6"/>
    <w:rsid w:val="000965D3"/>
    <w:rsid w:val="000A1B7A"/>
    <w:rsid w:val="000A22F8"/>
    <w:rsid w:val="000A4B6A"/>
    <w:rsid w:val="000A5081"/>
    <w:rsid w:val="000A6C0C"/>
    <w:rsid w:val="000B1214"/>
    <w:rsid w:val="000B479A"/>
    <w:rsid w:val="000B5D11"/>
    <w:rsid w:val="000C1892"/>
    <w:rsid w:val="000C2FD9"/>
    <w:rsid w:val="000C306E"/>
    <w:rsid w:val="000C35C5"/>
    <w:rsid w:val="000C5EE3"/>
    <w:rsid w:val="000D0664"/>
    <w:rsid w:val="000D29A8"/>
    <w:rsid w:val="000D3C49"/>
    <w:rsid w:val="000D6CE5"/>
    <w:rsid w:val="000E44C0"/>
    <w:rsid w:val="000F0E6B"/>
    <w:rsid w:val="000F10A9"/>
    <w:rsid w:val="000F4CDC"/>
    <w:rsid w:val="000F6545"/>
    <w:rsid w:val="0010026C"/>
    <w:rsid w:val="00101902"/>
    <w:rsid w:val="00102888"/>
    <w:rsid w:val="00103F3D"/>
    <w:rsid w:val="00112C66"/>
    <w:rsid w:val="00112DB5"/>
    <w:rsid w:val="00114742"/>
    <w:rsid w:val="001227A0"/>
    <w:rsid w:val="001227A8"/>
    <w:rsid w:val="00123C74"/>
    <w:rsid w:val="00124884"/>
    <w:rsid w:val="00124B31"/>
    <w:rsid w:val="00126EAE"/>
    <w:rsid w:val="00127E34"/>
    <w:rsid w:val="00133FAA"/>
    <w:rsid w:val="00135DCE"/>
    <w:rsid w:val="00136299"/>
    <w:rsid w:val="00141A14"/>
    <w:rsid w:val="001449F7"/>
    <w:rsid w:val="00145664"/>
    <w:rsid w:val="0014578F"/>
    <w:rsid w:val="00145D59"/>
    <w:rsid w:val="001467A6"/>
    <w:rsid w:val="00152DF9"/>
    <w:rsid w:val="0015547E"/>
    <w:rsid w:val="00155C5C"/>
    <w:rsid w:val="00157DF3"/>
    <w:rsid w:val="00161F93"/>
    <w:rsid w:val="00163C60"/>
    <w:rsid w:val="00164165"/>
    <w:rsid w:val="001652B8"/>
    <w:rsid w:val="00166944"/>
    <w:rsid w:val="00171FA1"/>
    <w:rsid w:val="00175953"/>
    <w:rsid w:val="0017674C"/>
    <w:rsid w:val="001779FD"/>
    <w:rsid w:val="00180EFD"/>
    <w:rsid w:val="001830D8"/>
    <w:rsid w:val="00184B2B"/>
    <w:rsid w:val="0019073E"/>
    <w:rsid w:val="00190C4C"/>
    <w:rsid w:val="00193AB4"/>
    <w:rsid w:val="00194471"/>
    <w:rsid w:val="00194E08"/>
    <w:rsid w:val="001972A1"/>
    <w:rsid w:val="00197B98"/>
    <w:rsid w:val="001A0EFE"/>
    <w:rsid w:val="001A199F"/>
    <w:rsid w:val="001A1D17"/>
    <w:rsid w:val="001A1D6F"/>
    <w:rsid w:val="001A272A"/>
    <w:rsid w:val="001A310F"/>
    <w:rsid w:val="001A36DD"/>
    <w:rsid w:val="001A491E"/>
    <w:rsid w:val="001B7998"/>
    <w:rsid w:val="001C43C6"/>
    <w:rsid w:val="001D3C90"/>
    <w:rsid w:val="001D3DED"/>
    <w:rsid w:val="001D58C5"/>
    <w:rsid w:val="001D71D3"/>
    <w:rsid w:val="001D7375"/>
    <w:rsid w:val="001E0A16"/>
    <w:rsid w:val="001E0EE6"/>
    <w:rsid w:val="001E1D1B"/>
    <w:rsid w:val="001E1F6A"/>
    <w:rsid w:val="001E2704"/>
    <w:rsid w:val="001E2758"/>
    <w:rsid w:val="001E3691"/>
    <w:rsid w:val="001E3804"/>
    <w:rsid w:val="001E7950"/>
    <w:rsid w:val="001F1647"/>
    <w:rsid w:val="002011FF"/>
    <w:rsid w:val="00201B15"/>
    <w:rsid w:val="00202E93"/>
    <w:rsid w:val="00203B34"/>
    <w:rsid w:val="00206065"/>
    <w:rsid w:val="002071F2"/>
    <w:rsid w:val="002111D4"/>
    <w:rsid w:val="00212713"/>
    <w:rsid w:val="00213D9F"/>
    <w:rsid w:val="00215359"/>
    <w:rsid w:val="002204D5"/>
    <w:rsid w:val="0022327E"/>
    <w:rsid w:val="00230055"/>
    <w:rsid w:val="00230BED"/>
    <w:rsid w:val="00233146"/>
    <w:rsid w:val="002343EB"/>
    <w:rsid w:val="0024332C"/>
    <w:rsid w:val="0024374F"/>
    <w:rsid w:val="00247878"/>
    <w:rsid w:val="00250A59"/>
    <w:rsid w:val="00257262"/>
    <w:rsid w:val="00262498"/>
    <w:rsid w:val="0026743D"/>
    <w:rsid w:val="00271016"/>
    <w:rsid w:val="00271C82"/>
    <w:rsid w:val="0027373D"/>
    <w:rsid w:val="00275BFA"/>
    <w:rsid w:val="0027670D"/>
    <w:rsid w:val="0028463C"/>
    <w:rsid w:val="0029144F"/>
    <w:rsid w:val="00297714"/>
    <w:rsid w:val="002A07EA"/>
    <w:rsid w:val="002A2461"/>
    <w:rsid w:val="002A2B39"/>
    <w:rsid w:val="002A3BBB"/>
    <w:rsid w:val="002A4087"/>
    <w:rsid w:val="002A4471"/>
    <w:rsid w:val="002B444D"/>
    <w:rsid w:val="002B5F35"/>
    <w:rsid w:val="002B690B"/>
    <w:rsid w:val="002C0874"/>
    <w:rsid w:val="002C0C54"/>
    <w:rsid w:val="002C1857"/>
    <w:rsid w:val="002C1DCC"/>
    <w:rsid w:val="002C3290"/>
    <w:rsid w:val="002C40F0"/>
    <w:rsid w:val="002C77A4"/>
    <w:rsid w:val="002D1F12"/>
    <w:rsid w:val="002D30A4"/>
    <w:rsid w:val="002D6251"/>
    <w:rsid w:val="002D67F6"/>
    <w:rsid w:val="002F1269"/>
    <w:rsid w:val="002F36A8"/>
    <w:rsid w:val="003000ED"/>
    <w:rsid w:val="00300DB0"/>
    <w:rsid w:val="003019A3"/>
    <w:rsid w:val="0030511D"/>
    <w:rsid w:val="00305C5A"/>
    <w:rsid w:val="0030790A"/>
    <w:rsid w:val="003116E5"/>
    <w:rsid w:val="0031288A"/>
    <w:rsid w:val="003153AA"/>
    <w:rsid w:val="00316909"/>
    <w:rsid w:val="00320BB0"/>
    <w:rsid w:val="00320DA5"/>
    <w:rsid w:val="00322BD3"/>
    <w:rsid w:val="003269BE"/>
    <w:rsid w:val="00327C0C"/>
    <w:rsid w:val="003315FF"/>
    <w:rsid w:val="00337B35"/>
    <w:rsid w:val="003418CB"/>
    <w:rsid w:val="00342A7F"/>
    <w:rsid w:val="003448F0"/>
    <w:rsid w:val="00345291"/>
    <w:rsid w:val="00350ECC"/>
    <w:rsid w:val="00352450"/>
    <w:rsid w:val="0035444D"/>
    <w:rsid w:val="00360D7B"/>
    <w:rsid w:val="00363BD8"/>
    <w:rsid w:val="00370144"/>
    <w:rsid w:val="00371608"/>
    <w:rsid w:val="00372229"/>
    <w:rsid w:val="0037450E"/>
    <w:rsid w:val="003764A5"/>
    <w:rsid w:val="0037655C"/>
    <w:rsid w:val="00376BFE"/>
    <w:rsid w:val="00382EFF"/>
    <w:rsid w:val="00385E9B"/>
    <w:rsid w:val="00391D7A"/>
    <w:rsid w:val="0039207C"/>
    <w:rsid w:val="00394D97"/>
    <w:rsid w:val="003A0559"/>
    <w:rsid w:val="003A5A91"/>
    <w:rsid w:val="003A72FD"/>
    <w:rsid w:val="003B2E51"/>
    <w:rsid w:val="003B4597"/>
    <w:rsid w:val="003C146D"/>
    <w:rsid w:val="003C524A"/>
    <w:rsid w:val="003D23F5"/>
    <w:rsid w:val="003D44BC"/>
    <w:rsid w:val="003D5CED"/>
    <w:rsid w:val="003E0065"/>
    <w:rsid w:val="003F05B4"/>
    <w:rsid w:val="003F06B2"/>
    <w:rsid w:val="003F079B"/>
    <w:rsid w:val="003F43B5"/>
    <w:rsid w:val="003F5861"/>
    <w:rsid w:val="003F6B03"/>
    <w:rsid w:val="003F7351"/>
    <w:rsid w:val="00401708"/>
    <w:rsid w:val="00401B32"/>
    <w:rsid w:val="004039ED"/>
    <w:rsid w:val="00404A63"/>
    <w:rsid w:val="004070E3"/>
    <w:rsid w:val="00407B07"/>
    <w:rsid w:val="00411238"/>
    <w:rsid w:val="00413CA9"/>
    <w:rsid w:val="00415B09"/>
    <w:rsid w:val="00415E38"/>
    <w:rsid w:val="0041793F"/>
    <w:rsid w:val="00430610"/>
    <w:rsid w:val="00432C85"/>
    <w:rsid w:val="00433156"/>
    <w:rsid w:val="00433883"/>
    <w:rsid w:val="00435EAF"/>
    <w:rsid w:val="00436A32"/>
    <w:rsid w:val="00437C7A"/>
    <w:rsid w:val="00444F07"/>
    <w:rsid w:val="004516C8"/>
    <w:rsid w:val="004518D2"/>
    <w:rsid w:val="00452780"/>
    <w:rsid w:val="00461607"/>
    <w:rsid w:val="00461C17"/>
    <w:rsid w:val="004624F6"/>
    <w:rsid w:val="00472DE1"/>
    <w:rsid w:val="004739C6"/>
    <w:rsid w:val="00474F3D"/>
    <w:rsid w:val="00477C38"/>
    <w:rsid w:val="00480523"/>
    <w:rsid w:val="004834FC"/>
    <w:rsid w:val="0048463D"/>
    <w:rsid w:val="00485A6E"/>
    <w:rsid w:val="00490D19"/>
    <w:rsid w:val="00490FAD"/>
    <w:rsid w:val="004911E4"/>
    <w:rsid w:val="00492810"/>
    <w:rsid w:val="00492B1B"/>
    <w:rsid w:val="004A007A"/>
    <w:rsid w:val="004A00F1"/>
    <w:rsid w:val="004A21B7"/>
    <w:rsid w:val="004A29CF"/>
    <w:rsid w:val="004B3CFF"/>
    <w:rsid w:val="004B5B31"/>
    <w:rsid w:val="004B5CC6"/>
    <w:rsid w:val="004C0839"/>
    <w:rsid w:val="004C24B2"/>
    <w:rsid w:val="004C2FF3"/>
    <w:rsid w:val="004C717A"/>
    <w:rsid w:val="004E7DBF"/>
    <w:rsid w:val="004F1310"/>
    <w:rsid w:val="004F3035"/>
    <w:rsid w:val="004F48B0"/>
    <w:rsid w:val="004F55D7"/>
    <w:rsid w:val="004F5685"/>
    <w:rsid w:val="005011D8"/>
    <w:rsid w:val="00501257"/>
    <w:rsid w:val="00501359"/>
    <w:rsid w:val="00501DB7"/>
    <w:rsid w:val="00502D80"/>
    <w:rsid w:val="00511D38"/>
    <w:rsid w:val="00513153"/>
    <w:rsid w:val="0051490B"/>
    <w:rsid w:val="00515F59"/>
    <w:rsid w:val="0051766A"/>
    <w:rsid w:val="005177B2"/>
    <w:rsid w:val="005206E4"/>
    <w:rsid w:val="005232EA"/>
    <w:rsid w:val="00523A3B"/>
    <w:rsid w:val="0052423F"/>
    <w:rsid w:val="00525860"/>
    <w:rsid w:val="00525DB5"/>
    <w:rsid w:val="0053243D"/>
    <w:rsid w:val="00533D5D"/>
    <w:rsid w:val="005359E4"/>
    <w:rsid w:val="005360C4"/>
    <w:rsid w:val="00536509"/>
    <w:rsid w:val="005446B3"/>
    <w:rsid w:val="00546168"/>
    <w:rsid w:val="00550B42"/>
    <w:rsid w:val="005525A3"/>
    <w:rsid w:val="00556221"/>
    <w:rsid w:val="00557BEB"/>
    <w:rsid w:val="005603FB"/>
    <w:rsid w:val="00561B23"/>
    <w:rsid w:val="00562865"/>
    <w:rsid w:val="005628EF"/>
    <w:rsid w:val="00563C35"/>
    <w:rsid w:val="005760A2"/>
    <w:rsid w:val="00577E53"/>
    <w:rsid w:val="00577EBA"/>
    <w:rsid w:val="00585BB2"/>
    <w:rsid w:val="005870E2"/>
    <w:rsid w:val="00590E9D"/>
    <w:rsid w:val="00592710"/>
    <w:rsid w:val="005931E3"/>
    <w:rsid w:val="005A40FD"/>
    <w:rsid w:val="005A5F1F"/>
    <w:rsid w:val="005B1F24"/>
    <w:rsid w:val="005B3B11"/>
    <w:rsid w:val="005B4102"/>
    <w:rsid w:val="005C1C3D"/>
    <w:rsid w:val="005D3E64"/>
    <w:rsid w:val="005D4BDC"/>
    <w:rsid w:val="005D4C28"/>
    <w:rsid w:val="005D64C4"/>
    <w:rsid w:val="005D7C6D"/>
    <w:rsid w:val="005E389C"/>
    <w:rsid w:val="005F2798"/>
    <w:rsid w:val="005F29FE"/>
    <w:rsid w:val="005F2D5F"/>
    <w:rsid w:val="005F5B0D"/>
    <w:rsid w:val="005F7976"/>
    <w:rsid w:val="00602946"/>
    <w:rsid w:val="0061117C"/>
    <w:rsid w:val="0061406A"/>
    <w:rsid w:val="00614B40"/>
    <w:rsid w:val="00616E6B"/>
    <w:rsid w:val="0062397C"/>
    <w:rsid w:val="00624FF3"/>
    <w:rsid w:val="006347A4"/>
    <w:rsid w:val="0063622D"/>
    <w:rsid w:val="00636BB0"/>
    <w:rsid w:val="00637DD9"/>
    <w:rsid w:val="00641E1A"/>
    <w:rsid w:val="00642FC7"/>
    <w:rsid w:val="006442FE"/>
    <w:rsid w:val="0065027B"/>
    <w:rsid w:val="0065510A"/>
    <w:rsid w:val="00656D4C"/>
    <w:rsid w:val="00661B5A"/>
    <w:rsid w:val="0066408C"/>
    <w:rsid w:val="00667421"/>
    <w:rsid w:val="0066766F"/>
    <w:rsid w:val="006713AD"/>
    <w:rsid w:val="00673604"/>
    <w:rsid w:val="006737CC"/>
    <w:rsid w:val="0067520F"/>
    <w:rsid w:val="00682CB7"/>
    <w:rsid w:val="00683F00"/>
    <w:rsid w:val="00690400"/>
    <w:rsid w:val="006906F7"/>
    <w:rsid w:val="00691228"/>
    <w:rsid w:val="00691C27"/>
    <w:rsid w:val="006A0095"/>
    <w:rsid w:val="006A6A1D"/>
    <w:rsid w:val="006B1031"/>
    <w:rsid w:val="006B11A0"/>
    <w:rsid w:val="006B1F67"/>
    <w:rsid w:val="006B328A"/>
    <w:rsid w:val="006B4181"/>
    <w:rsid w:val="006B6E77"/>
    <w:rsid w:val="006B7C6D"/>
    <w:rsid w:val="006C09A3"/>
    <w:rsid w:val="006C284D"/>
    <w:rsid w:val="006C4D90"/>
    <w:rsid w:val="006C7E87"/>
    <w:rsid w:val="006D21C4"/>
    <w:rsid w:val="006E0E45"/>
    <w:rsid w:val="006E1DAE"/>
    <w:rsid w:val="006E29A3"/>
    <w:rsid w:val="006E4091"/>
    <w:rsid w:val="006E5B44"/>
    <w:rsid w:val="006E6F0C"/>
    <w:rsid w:val="006F0B37"/>
    <w:rsid w:val="006F1D8B"/>
    <w:rsid w:val="006F25DF"/>
    <w:rsid w:val="006F3B15"/>
    <w:rsid w:val="006F4690"/>
    <w:rsid w:val="006F756C"/>
    <w:rsid w:val="006F7FF5"/>
    <w:rsid w:val="0070020A"/>
    <w:rsid w:val="00710FF9"/>
    <w:rsid w:val="00711C89"/>
    <w:rsid w:val="00713ABE"/>
    <w:rsid w:val="00713F32"/>
    <w:rsid w:val="00714D93"/>
    <w:rsid w:val="00715E5E"/>
    <w:rsid w:val="00720E81"/>
    <w:rsid w:val="007214A0"/>
    <w:rsid w:val="007276E5"/>
    <w:rsid w:val="00727F8D"/>
    <w:rsid w:val="007327A7"/>
    <w:rsid w:val="00735E0D"/>
    <w:rsid w:val="00742EA5"/>
    <w:rsid w:val="00751130"/>
    <w:rsid w:val="007519AA"/>
    <w:rsid w:val="0075659B"/>
    <w:rsid w:val="00757532"/>
    <w:rsid w:val="00761429"/>
    <w:rsid w:val="00762185"/>
    <w:rsid w:val="0076291C"/>
    <w:rsid w:val="007635FF"/>
    <w:rsid w:val="007663AF"/>
    <w:rsid w:val="00766E1A"/>
    <w:rsid w:val="00772383"/>
    <w:rsid w:val="007728D8"/>
    <w:rsid w:val="00773173"/>
    <w:rsid w:val="00773B09"/>
    <w:rsid w:val="00773E85"/>
    <w:rsid w:val="00775706"/>
    <w:rsid w:val="007774A0"/>
    <w:rsid w:val="00783E69"/>
    <w:rsid w:val="00784ADB"/>
    <w:rsid w:val="007858C9"/>
    <w:rsid w:val="00785F37"/>
    <w:rsid w:val="007870A4"/>
    <w:rsid w:val="00793A8C"/>
    <w:rsid w:val="00796828"/>
    <w:rsid w:val="00797566"/>
    <w:rsid w:val="007A205E"/>
    <w:rsid w:val="007A28AD"/>
    <w:rsid w:val="007A3894"/>
    <w:rsid w:val="007B4A26"/>
    <w:rsid w:val="007B5249"/>
    <w:rsid w:val="007B723A"/>
    <w:rsid w:val="007C6942"/>
    <w:rsid w:val="007C69C5"/>
    <w:rsid w:val="007D0467"/>
    <w:rsid w:val="007D0DF1"/>
    <w:rsid w:val="007D2A6E"/>
    <w:rsid w:val="007D402F"/>
    <w:rsid w:val="007E1DE1"/>
    <w:rsid w:val="007E3F3B"/>
    <w:rsid w:val="007E6195"/>
    <w:rsid w:val="007E7928"/>
    <w:rsid w:val="007E79E1"/>
    <w:rsid w:val="007F276C"/>
    <w:rsid w:val="007F4370"/>
    <w:rsid w:val="007F54F2"/>
    <w:rsid w:val="007F55F5"/>
    <w:rsid w:val="00802FF5"/>
    <w:rsid w:val="00805A81"/>
    <w:rsid w:val="00805A95"/>
    <w:rsid w:val="0081087D"/>
    <w:rsid w:val="008126CC"/>
    <w:rsid w:val="00815606"/>
    <w:rsid w:val="008170F9"/>
    <w:rsid w:val="00817999"/>
    <w:rsid w:val="008205BF"/>
    <w:rsid w:val="00822F39"/>
    <w:rsid w:val="008260E0"/>
    <w:rsid w:val="00826B4B"/>
    <w:rsid w:val="00826EE1"/>
    <w:rsid w:val="00827AE1"/>
    <w:rsid w:val="00827C64"/>
    <w:rsid w:val="00827EA3"/>
    <w:rsid w:val="00831DFC"/>
    <w:rsid w:val="00832B3C"/>
    <w:rsid w:val="00833B60"/>
    <w:rsid w:val="0083555C"/>
    <w:rsid w:val="00837A71"/>
    <w:rsid w:val="0084323D"/>
    <w:rsid w:val="00844501"/>
    <w:rsid w:val="008451B9"/>
    <w:rsid w:val="008452B1"/>
    <w:rsid w:val="008456E2"/>
    <w:rsid w:val="00846556"/>
    <w:rsid w:val="00854C15"/>
    <w:rsid w:val="00857CF4"/>
    <w:rsid w:val="008607CB"/>
    <w:rsid w:val="0086086D"/>
    <w:rsid w:val="00860AE8"/>
    <w:rsid w:val="00860B7B"/>
    <w:rsid w:val="008643D5"/>
    <w:rsid w:val="00874472"/>
    <w:rsid w:val="0087655D"/>
    <w:rsid w:val="00876964"/>
    <w:rsid w:val="00877577"/>
    <w:rsid w:val="00877812"/>
    <w:rsid w:val="0088403C"/>
    <w:rsid w:val="00884DF6"/>
    <w:rsid w:val="00887ED8"/>
    <w:rsid w:val="00896E4B"/>
    <w:rsid w:val="008A0ECA"/>
    <w:rsid w:val="008A0FEE"/>
    <w:rsid w:val="008A157A"/>
    <w:rsid w:val="008A187B"/>
    <w:rsid w:val="008A22A2"/>
    <w:rsid w:val="008A40E2"/>
    <w:rsid w:val="008B0151"/>
    <w:rsid w:val="008B06A1"/>
    <w:rsid w:val="008B4C29"/>
    <w:rsid w:val="008B6E11"/>
    <w:rsid w:val="008C318C"/>
    <w:rsid w:val="008C4B47"/>
    <w:rsid w:val="008C5EAC"/>
    <w:rsid w:val="008C60A7"/>
    <w:rsid w:val="008D021F"/>
    <w:rsid w:val="008D2B9E"/>
    <w:rsid w:val="008D4212"/>
    <w:rsid w:val="008D7EAF"/>
    <w:rsid w:val="008E12B9"/>
    <w:rsid w:val="008E1A0F"/>
    <w:rsid w:val="008E25F7"/>
    <w:rsid w:val="008F0770"/>
    <w:rsid w:val="008F1636"/>
    <w:rsid w:val="008F2F01"/>
    <w:rsid w:val="00900B40"/>
    <w:rsid w:val="00902DF0"/>
    <w:rsid w:val="0090387B"/>
    <w:rsid w:val="0091135B"/>
    <w:rsid w:val="00912531"/>
    <w:rsid w:val="0091449F"/>
    <w:rsid w:val="009144CB"/>
    <w:rsid w:val="009171AC"/>
    <w:rsid w:val="00917D14"/>
    <w:rsid w:val="009202F0"/>
    <w:rsid w:val="009214C9"/>
    <w:rsid w:val="00922926"/>
    <w:rsid w:val="00922D11"/>
    <w:rsid w:val="00922D1F"/>
    <w:rsid w:val="00923209"/>
    <w:rsid w:val="00925220"/>
    <w:rsid w:val="0092761E"/>
    <w:rsid w:val="009321A3"/>
    <w:rsid w:val="00934673"/>
    <w:rsid w:val="00936063"/>
    <w:rsid w:val="0094036A"/>
    <w:rsid w:val="00942A97"/>
    <w:rsid w:val="009517D8"/>
    <w:rsid w:val="00953AAE"/>
    <w:rsid w:val="00953DF7"/>
    <w:rsid w:val="00957682"/>
    <w:rsid w:val="0096232A"/>
    <w:rsid w:val="009679C4"/>
    <w:rsid w:val="00970024"/>
    <w:rsid w:val="0098412F"/>
    <w:rsid w:val="00986895"/>
    <w:rsid w:val="00987D73"/>
    <w:rsid w:val="009A3BAC"/>
    <w:rsid w:val="009A5B75"/>
    <w:rsid w:val="009A5B94"/>
    <w:rsid w:val="009A7FFA"/>
    <w:rsid w:val="009B02E6"/>
    <w:rsid w:val="009B2EA1"/>
    <w:rsid w:val="009B4C5A"/>
    <w:rsid w:val="009B6BDF"/>
    <w:rsid w:val="009B77FE"/>
    <w:rsid w:val="009C0055"/>
    <w:rsid w:val="009D18F6"/>
    <w:rsid w:val="009D2C40"/>
    <w:rsid w:val="009D67B6"/>
    <w:rsid w:val="009E114D"/>
    <w:rsid w:val="009E72F2"/>
    <w:rsid w:val="009F2610"/>
    <w:rsid w:val="00A00441"/>
    <w:rsid w:val="00A017F5"/>
    <w:rsid w:val="00A057E1"/>
    <w:rsid w:val="00A11C07"/>
    <w:rsid w:val="00A14EF5"/>
    <w:rsid w:val="00A2358A"/>
    <w:rsid w:val="00A23E9C"/>
    <w:rsid w:val="00A24020"/>
    <w:rsid w:val="00A253BC"/>
    <w:rsid w:val="00A26637"/>
    <w:rsid w:val="00A31BA9"/>
    <w:rsid w:val="00A327A9"/>
    <w:rsid w:val="00A40C39"/>
    <w:rsid w:val="00A436F7"/>
    <w:rsid w:val="00A45E6F"/>
    <w:rsid w:val="00A47105"/>
    <w:rsid w:val="00A50E69"/>
    <w:rsid w:val="00A52351"/>
    <w:rsid w:val="00A53A04"/>
    <w:rsid w:val="00A54E60"/>
    <w:rsid w:val="00A55099"/>
    <w:rsid w:val="00A627A3"/>
    <w:rsid w:val="00A632AF"/>
    <w:rsid w:val="00A63940"/>
    <w:rsid w:val="00A64D10"/>
    <w:rsid w:val="00A672E5"/>
    <w:rsid w:val="00A71C5C"/>
    <w:rsid w:val="00A74A85"/>
    <w:rsid w:val="00A74C32"/>
    <w:rsid w:val="00A74DF1"/>
    <w:rsid w:val="00A75168"/>
    <w:rsid w:val="00A77684"/>
    <w:rsid w:val="00A82D78"/>
    <w:rsid w:val="00A85336"/>
    <w:rsid w:val="00A85E02"/>
    <w:rsid w:val="00A9387A"/>
    <w:rsid w:val="00AA25B8"/>
    <w:rsid w:val="00AA2C42"/>
    <w:rsid w:val="00AA3207"/>
    <w:rsid w:val="00AA6149"/>
    <w:rsid w:val="00AA64E1"/>
    <w:rsid w:val="00AB38AE"/>
    <w:rsid w:val="00AB3E2C"/>
    <w:rsid w:val="00AB439D"/>
    <w:rsid w:val="00AC2025"/>
    <w:rsid w:val="00AC494C"/>
    <w:rsid w:val="00AC5F15"/>
    <w:rsid w:val="00AC6D6A"/>
    <w:rsid w:val="00AD1DED"/>
    <w:rsid w:val="00AD2587"/>
    <w:rsid w:val="00AE2BAD"/>
    <w:rsid w:val="00AE376D"/>
    <w:rsid w:val="00AE52D4"/>
    <w:rsid w:val="00AE77D5"/>
    <w:rsid w:val="00AF00A9"/>
    <w:rsid w:val="00AF5D4B"/>
    <w:rsid w:val="00AF5FBA"/>
    <w:rsid w:val="00B00A08"/>
    <w:rsid w:val="00B0158D"/>
    <w:rsid w:val="00B03254"/>
    <w:rsid w:val="00B038BD"/>
    <w:rsid w:val="00B061B6"/>
    <w:rsid w:val="00B109C8"/>
    <w:rsid w:val="00B15C0C"/>
    <w:rsid w:val="00B21B94"/>
    <w:rsid w:val="00B236A9"/>
    <w:rsid w:val="00B24AEC"/>
    <w:rsid w:val="00B32C75"/>
    <w:rsid w:val="00B33BF9"/>
    <w:rsid w:val="00B33CCB"/>
    <w:rsid w:val="00B351FC"/>
    <w:rsid w:val="00B35A2D"/>
    <w:rsid w:val="00B36A27"/>
    <w:rsid w:val="00B36E6F"/>
    <w:rsid w:val="00B42C76"/>
    <w:rsid w:val="00B43198"/>
    <w:rsid w:val="00B44F82"/>
    <w:rsid w:val="00B46409"/>
    <w:rsid w:val="00B550C0"/>
    <w:rsid w:val="00B57FAB"/>
    <w:rsid w:val="00B60E36"/>
    <w:rsid w:val="00B61B33"/>
    <w:rsid w:val="00B65406"/>
    <w:rsid w:val="00B7036B"/>
    <w:rsid w:val="00B71D61"/>
    <w:rsid w:val="00B74128"/>
    <w:rsid w:val="00B7546F"/>
    <w:rsid w:val="00B7772C"/>
    <w:rsid w:val="00B77B33"/>
    <w:rsid w:val="00B8238B"/>
    <w:rsid w:val="00B83731"/>
    <w:rsid w:val="00B853E4"/>
    <w:rsid w:val="00B90448"/>
    <w:rsid w:val="00B94CE2"/>
    <w:rsid w:val="00B979C1"/>
    <w:rsid w:val="00BA38F4"/>
    <w:rsid w:val="00BB01D8"/>
    <w:rsid w:val="00BB0F57"/>
    <w:rsid w:val="00BB3DBB"/>
    <w:rsid w:val="00BB6509"/>
    <w:rsid w:val="00BC0C04"/>
    <w:rsid w:val="00BC0DAE"/>
    <w:rsid w:val="00BC3BED"/>
    <w:rsid w:val="00BC475B"/>
    <w:rsid w:val="00BC6D01"/>
    <w:rsid w:val="00BC74F6"/>
    <w:rsid w:val="00BD156D"/>
    <w:rsid w:val="00BD3A9F"/>
    <w:rsid w:val="00BD4367"/>
    <w:rsid w:val="00BE1710"/>
    <w:rsid w:val="00BE7073"/>
    <w:rsid w:val="00BF0526"/>
    <w:rsid w:val="00BF191C"/>
    <w:rsid w:val="00BF5474"/>
    <w:rsid w:val="00BF7B91"/>
    <w:rsid w:val="00C017D3"/>
    <w:rsid w:val="00C1134E"/>
    <w:rsid w:val="00C11BD2"/>
    <w:rsid w:val="00C138B0"/>
    <w:rsid w:val="00C1419F"/>
    <w:rsid w:val="00C1492F"/>
    <w:rsid w:val="00C15D09"/>
    <w:rsid w:val="00C17519"/>
    <w:rsid w:val="00C17C5E"/>
    <w:rsid w:val="00C2031E"/>
    <w:rsid w:val="00C21B0C"/>
    <w:rsid w:val="00C22DB1"/>
    <w:rsid w:val="00C23D9B"/>
    <w:rsid w:val="00C2586E"/>
    <w:rsid w:val="00C279DE"/>
    <w:rsid w:val="00C30A7A"/>
    <w:rsid w:val="00C35049"/>
    <w:rsid w:val="00C36BBF"/>
    <w:rsid w:val="00C43055"/>
    <w:rsid w:val="00C44BE0"/>
    <w:rsid w:val="00C44C05"/>
    <w:rsid w:val="00C5089C"/>
    <w:rsid w:val="00C51B61"/>
    <w:rsid w:val="00C5283D"/>
    <w:rsid w:val="00C5502B"/>
    <w:rsid w:val="00C55E3B"/>
    <w:rsid w:val="00C6069C"/>
    <w:rsid w:val="00C6077B"/>
    <w:rsid w:val="00C6442D"/>
    <w:rsid w:val="00C64911"/>
    <w:rsid w:val="00C71696"/>
    <w:rsid w:val="00C72459"/>
    <w:rsid w:val="00C7646F"/>
    <w:rsid w:val="00C80E1E"/>
    <w:rsid w:val="00C83753"/>
    <w:rsid w:val="00C84122"/>
    <w:rsid w:val="00C8412F"/>
    <w:rsid w:val="00C862D5"/>
    <w:rsid w:val="00C86A41"/>
    <w:rsid w:val="00C9121E"/>
    <w:rsid w:val="00C916FF"/>
    <w:rsid w:val="00C964A9"/>
    <w:rsid w:val="00CA0D34"/>
    <w:rsid w:val="00CA3EA3"/>
    <w:rsid w:val="00CA49D9"/>
    <w:rsid w:val="00CA6641"/>
    <w:rsid w:val="00CA7271"/>
    <w:rsid w:val="00CA72A3"/>
    <w:rsid w:val="00CB0180"/>
    <w:rsid w:val="00CB1506"/>
    <w:rsid w:val="00CB5FD8"/>
    <w:rsid w:val="00CB6746"/>
    <w:rsid w:val="00CC2A88"/>
    <w:rsid w:val="00CD09A4"/>
    <w:rsid w:val="00CD106F"/>
    <w:rsid w:val="00CD30E8"/>
    <w:rsid w:val="00CD3F9E"/>
    <w:rsid w:val="00CE4499"/>
    <w:rsid w:val="00CE4764"/>
    <w:rsid w:val="00CE5942"/>
    <w:rsid w:val="00CE7B3A"/>
    <w:rsid w:val="00CF150B"/>
    <w:rsid w:val="00CF1FDC"/>
    <w:rsid w:val="00CF3D6F"/>
    <w:rsid w:val="00CF5E56"/>
    <w:rsid w:val="00D00B32"/>
    <w:rsid w:val="00D0402C"/>
    <w:rsid w:val="00D059C8"/>
    <w:rsid w:val="00D06481"/>
    <w:rsid w:val="00D136C8"/>
    <w:rsid w:val="00D200DE"/>
    <w:rsid w:val="00D2197B"/>
    <w:rsid w:val="00D26843"/>
    <w:rsid w:val="00D26D33"/>
    <w:rsid w:val="00D30245"/>
    <w:rsid w:val="00D311F9"/>
    <w:rsid w:val="00D31741"/>
    <w:rsid w:val="00D32056"/>
    <w:rsid w:val="00D3385C"/>
    <w:rsid w:val="00D339F1"/>
    <w:rsid w:val="00D35683"/>
    <w:rsid w:val="00D40D4C"/>
    <w:rsid w:val="00D415EF"/>
    <w:rsid w:val="00D42D2E"/>
    <w:rsid w:val="00D4399A"/>
    <w:rsid w:val="00D47A0A"/>
    <w:rsid w:val="00D568D7"/>
    <w:rsid w:val="00D5746A"/>
    <w:rsid w:val="00D57D91"/>
    <w:rsid w:val="00D6016B"/>
    <w:rsid w:val="00D612A6"/>
    <w:rsid w:val="00D6339B"/>
    <w:rsid w:val="00D639F1"/>
    <w:rsid w:val="00D63C96"/>
    <w:rsid w:val="00D64DDF"/>
    <w:rsid w:val="00D656B8"/>
    <w:rsid w:val="00D70C4B"/>
    <w:rsid w:val="00D719B6"/>
    <w:rsid w:val="00D7486C"/>
    <w:rsid w:val="00D77BD0"/>
    <w:rsid w:val="00D818D3"/>
    <w:rsid w:val="00D81D88"/>
    <w:rsid w:val="00D81DED"/>
    <w:rsid w:val="00D871D6"/>
    <w:rsid w:val="00D922DA"/>
    <w:rsid w:val="00D93501"/>
    <w:rsid w:val="00D95785"/>
    <w:rsid w:val="00D96409"/>
    <w:rsid w:val="00D97BF8"/>
    <w:rsid w:val="00D97EA3"/>
    <w:rsid w:val="00DA00F2"/>
    <w:rsid w:val="00DA18AA"/>
    <w:rsid w:val="00DA7482"/>
    <w:rsid w:val="00DB0A0D"/>
    <w:rsid w:val="00DB3C91"/>
    <w:rsid w:val="00DB67E5"/>
    <w:rsid w:val="00DC3FEF"/>
    <w:rsid w:val="00DD35C0"/>
    <w:rsid w:val="00DD3AA3"/>
    <w:rsid w:val="00DD7354"/>
    <w:rsid w:val="00DE3C95"/>
    <w:rsid w:val="00DE4E11"/>
    <w:rsid w:val="00DE6A1F"/>
    <w:rsid w:val="00DE6E94"/>
    <w:rsid w:val="00DE715E"/>
    <w:rsid w:val="00DF3810"/>
    <w:rsid w:val="00DF39BE"/>
    <w:rsid w:val="00DF4402"/>
    <w:rsid w:val="00DF4835"/>
    <w:rsid w:val="00DF4D7E"/>
    <w:rsid w:val="00DF7A12"/>
    <w:rsid w:val="00E0362E"/>
    <w:rsid w:val="00E03DCA"/>
    <w:rsid w:val="00E04653"/>
    <w:rsid w:val="00E05177"/>
    <w:rsid w:val="00E06FC3"/>
    <w:rsid w:val="00E137F6"/>
    <w:rsid w:val="00E14AB1"/>
    <w:rsid w:val="00E16101"/>
    <w:rsid w:val="00E2200F"/>
    <w:rsid w:val="00E24EB1"/>
    <w:rsid w:val="00E2606B"/>
    <w:rsid w:val="00E302B0"/>
    <w:rsid w:val="00E32304"/>
    <w:rsid w:val="00E33648"/>
    <w:rsid w:val="00E40742"/>
    <w:rsid w:val="00E51F46"/>
    <w:rsid w:val="00E523C2"/>
    <w:rsid w:val="00E53A53"/>
    <w:rsid w:val="00E604FD"/>
    <w:rsid w:val="00E61DE2"/>
    <w:rsid w:val="00E628D4"/>
    <w:rsid w:val="00E63A8E"/>
    <w:rsid w:val="00E647FF"/>
    <w:rsid w:val="00E666C8"/>
    <w:rsid w:val="00E66F03"/>
    <w:rsid w:val="00E70E5B"/>
    <w:rsid w:val="00E75923"/>
    <w:rsid w:val="00E769F3"/>
    <w:rsid w:val="00E8131C"/>
    <w:rsid w:val="00E81D73"/>
    <w:rsid w:val="00E87414"/>
    <w:rsid w:val="00E87DC2"/>
    <w:rsid w:val="00E93729"/>
    <w:rsid w:val="00E941EE"/>
    <w:rsid w:val="00E9429F"/>
    <w:rsid w:val="00E96B23"/>
    <w:rsid w:val="00E97026"/>
    <w:rsid w:val="00E97606"/>
    <w:rsid w:val="00E97F7B"/>
    <w:rsid w:val="00EA00A3"/>
    <w:rsid w:val="00EA04A1"/>
    <w:rsid w:val="00EA2FEC"/>
    <w:rsid w:val="00EA4001"/>
    <w:rsid w:val="00EA56BD"/>
    <w:rsid w:val="00EA6F88"/>
    <w:rsid w:val="00EB04FF"/>
    <w:rsid w:val="00EB5479"/>
    <w:rsid w:val="00EB5877"/>
    <w:rsid w:val="00EB5CCB"/>
    <w:rsid w:val="00EB7774"/>
    <w:rsid w:val="00EC02EA"/>
    <w:rsid w:val="00EC0600"/>
    <w:rsid w:val="00EC1EEC"/>
    <w:rsid w:val="00EC2188"/>
    <w:rsid w:val="00EC35FA"/>
    <w:rsid w:val="00EC430E"/>
    <w:rsid w:val="00EC4402"/>
    <w:rsid w:val="00EC4944"/>
    <w:rsid w:val="00EC6795"/>
    <w:rsid w:val="00ED237C"/>
    <w:rsid w:val="00ED2948"/>
    <w:rsid w:val="00ED4AAE"/>
    <w:rsid w:val="00EE1DAC"/>
    <w:rsid w:val="00EF17E0"/>
    <w:rsid w:val="00EF3837"/>
    <w:rsid w:val="00EF3990"/>
    <w:rsid w:val="00EF39D7"/>
    <w:rsid w:val="00EF39FE"/>
    <w:rsid w:val="00EF5FB5"/>
    <w:rsid w:val="00EF7694"/>
    <w:rsid w:val="00EF7E69"/>
    <w:rsid w:val="00F01FDB"/>
    <w:rsid w:val="00F0337E"/>
    <w:rsid w:val="00F0429E"/>
    <w:rsid w:val="00F04D24"/>
    <w:rsid w:val="00F069D3"/>
    <w:rsid w:val="00F07AC3"/>
    <w:rsid w:val="00F11CC1"/>
    <w:rsid w:val="00F31D7A"/>
    <w:rsid w:val="00F31DC2"/>
    <w:rsid w:val="00F33EF1"/>
    <w:rsid w:val="00F34383"/>
    <w:rsid w:val="00F34CE0"/>
    <w:rsid w:val="00F353B2"/>
    <w:rsid w:val="00F37614"/>
    <w:rsid w:val="00F4345F"/>
    <w:rsid w:val="00F45272"/>
    <w:rsid w:val="00F5017A"/>
    <w:rsid w:val="00F501D3"/>
    <w:rsid w:val="00F50EE4"/>
    <w:rsid w:val="00F51BEC"/>
    <w:rsid w:val="00F52957"/>
    <w:rsid w:val="00F5360A"/>
    <w:rsid w:val="00F53D6F"/>
    <w:rsid w:val="00F554ED"/>
    <w:rsid w:val="00F61145"/>
    <w:rsid w:val="00F633EC"/>
    <w:rsid w:val="00F63C6A"/>
    <w:rsid w:val="00F646AA"/>
    <w:rsid w:val="00F65293"/>
    <w:rsid w:val="00F65618"/>
    <w:rsid w:val="00F65B4F"/>
    <w:rsid w:val="00F65D77"/>
    <w:rsid w:val="00F66448"/>
    <w:rsid w:val="00F70599"/>
    <w:rsid w:val="00F76184"/>
    <w:rsid w:val="00F76D08"/>
    <w:rsid w:val="00F77A48"/>
    <w:rsid w:val="00F82E76"/>
    <w:rsid w:val="00F85012"/>
    <w:rsid w:val="00F85C6D"/>
    <w:rsid w:val="00F91E37"/>
    <w:rsid w:val="00F9362A"/>
    <w:rsid w:val="00F93F0D"/>
    <w:rsid w:val="00F97B2B"/>
    <w:rsid w:val="00FA308B"/>
    <w:rsid w:val="00FA3E96"/>
    <w:rsid w:val="00FA4659"/>
    <w:rsid w:val="00FA4A20"/>
    <w:rsid w:val="00FA6FDB"/>
    <w:rsid w:val="00FB2322"/>
    <w:rsid w:val="00FB7A55"/>
    <w:rsid w:val="00FC0DE1"/>
    <w:rsid w:val="00FC1851"/>
    <w:rsid w:val="00FC2E0E"/>
    <w:rsid w:val="00FC3DFB"/>
    <w:rsid w:val="00FC41B3"/>
    <w:rsid w:val="00FC49E9"/>
    <w:rsid w:val="00FC5F8A"/>
    <w:rsid w:val="00FC7974"/>
    <w:rsid w:val="00FD0FC6"/>
    <w:rsid w:val="00FD2A6F"/>
    <w:rsid w:val="00FE4535"/>
    <w:rsid w:val="00FE4CA8"/>
    <w:rsid w:val="00FE55C7"/>
    <w:rsid w:val="00FE5BC1"/>
    <w:rsid w:val="00FE6AF6"/>
    <w:rsid w:val="00FE7377"/>
    <w:rsid w:val="00FE7798"/>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22"/>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Название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99"/>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uiPriority w:val="20"/>
    <w:qFormat/>
    <w:rsid w:val="006C7E87"/>
    <w:rPr>
      <w:i/>
      <w:iCs/>
    </w:rPr>
  </w:style>
  <w:style w:type="paragraph" w:customStyle="1" w:styleId="no-indent">
    <w:name w:val="no-indent"/>
    <w:basedOn w:val="a"/>
    <w:rsid w:val="00EF3990"/>
    <w:pPr>
      <w:spacing w:before="100" w:beforeAutospacing="1" w:after="100" w:afterAutospacing="1"/>
    </w:pPr>
    <w:rPr>
      <w:sz w:val="24"/>
      <w:szCs w:val="24"/>
    </w:rPr>
  </w:style>
  <w:style w:type="paragraph" w:customStyle="1" w:styleId="s1">
    <w:name w:val="s_1"/>
    <w:basedOn w:val="a"/>
    <w:rsid w:val="003F06B2"/>
    <w:pPr>
      <w:spacing w:before="100" w:beforeAutospacing="1" w:after="100" w:afterAutospacing="1"/>
    </w:pPr>
    <w:rPr>
      <w:sz w:val="24"/>
      <w:szCs w:val="24"/>
    </w:rPr>
  </w:style>
  <w:style w:type="paragraph" w:customStyle="1" w:styleId="aff0">
    <w:name w:val="[основной абзац]"/>
    <w:basedOn w:val="a"/>
    <w:uiPriority w:val="99"/>
    <w:rsid w:val="003F06B2"/>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customStyle="1" w:styleId="formattext">
    <w:name w:val="formattext"/>
    <w:basedOn w:val="a"/>
    <w:rsid w:val="00F93F0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5586981">
      <w:bodyDiv w:val="1"/>
      <w:marLeft w:val="0"/>
      <w:marRight w:val="0"/>
      <w:marTop w:val="0"/>
      <w:marBottom w:val="0"/>
      <w:divBdr>
        <w:top w:val="none" w:sz="0" w:space="0" w:color="auto"/>
        <w:left w:val="none" w:sz="0" w:space="0" w:color="auto"/>
        <w:bottom w:val="none" w:sz="0" w:space="0" w:color="auto"/>
        <w:right w:val="none" w:sz="0" w:space="0" w:color="auto"/>
      </w:divBdr>
    </w:div>
    <w:div w:id="89473214">
      <w:bodyDiv w:val="1"/>
      <w:marLeft w:val="0"/>
      <w:marRight w:val="0"/>
      <w:marTop w:val="0"/>
      <w:marBottom w:val="0"/>
      <w:divBdr>
        <w:top w:val="none" w:sz="0" w:space="0" w:color="auto"/>
        <w:left w:val="none" w:sz="0" w:space="0" w:color="auto"/>
        <w:bottom w:val="none" w:sz="0" w:space="0" w:color="auto"/>
        <w:right w:val="none" w:sz="0" w:space="0" w:color="auto"/>
      </w:divBdr>
    </w:div>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10786830">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258176229">
      <w:bodyDiv w:val="1"/>
      <w:marLeft w:val="0"/>
      <w:marRight w:val="0"/>
      <w:marTop w:val="0"/>
      <w:marBottom w:val="0"/>
      <w:divBdr>
        <w:top w:val="none" w:sz="0" w:space="0" w:color="auto"/>
        <w:left w:val="none" w:sz="0" w:space="0" w:color="auto"/>
        <w:bottom w:val="none" w:sz="0" w:space="0" w:color="auto"/>
        <w:right w:val="none" w:sz="0" w:space="0" w:color="auto"/>
      </w:divBdr>
    </w:div>
    <w:div w:id="259680940">
      <w:bodyDiv w:val="1"/>
      <w:marLeft w:val="0"/>
      <w:marRight w:val="0"/>
      <w:marTop w:val="0"/>
      <w:marBottom w:val="0"/>
      <w:divBdr>
        <w:top w:val="none" w:sz="0" w:space="0" w:color="auto"/>
        <w:left w:val="none" w:sz="0" w:space="0" w:color="auto"/>
        <w:bottom w:val="none" w:sz="0" w:space="0" w:color="auto"/>
        <w:right w:val="none" w:sz="0" w:space="0" w:color="auto"/>
      </w:divBdr>
      <w:divsChild>
        <w:div w:id="341274912">
          <w:marLeft w:val="0"/>
          <w:marRight w:val="0"/>
          <w:marTop w:val="0"/>
          <w:marBottom w:val="0"/>
          <w:divBdr>
            <w:top w:val="none" w:sz="0" w:space="0" w:color="auto"/>
            <w:left w:val="none" w:sz="0" w:space="0" w:color="auto"/>
            <w:bottom w:val="none" w:sz="0" w:space="0" w:color="auto"/>
            <w:right w:val="none" w:sz="0" w:space="0" w:color="auto"/>
          </w:divBdr>
        </w:div>
      </w:divsChild>
    </w:div>
    <w:div w:id="461312009">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01969325">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4812986">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079131689">
      <w:bodyDiv w:val="1"/>
      <w:marLeft w:val="0"/>
      <w:marRight w:val="0"/>
      <w:marTop w:val="0"/>
      <w:marBottom w:val="0"/>
      <w:divBdr>
        <w:top w:val="none" w:sz="0" w:space="0" w:color="auto"/>
        <w:left w:val="none" w:sz="0" w:space="0" w:color="auto"/>
        <w:bottom w:val="none" w:sz="0" w:space="0" w:color="auto"/>
        <w:right w:val="none" w:sz="0" w:space="0" w:color="auto"/>
      </w:divBdr>
    </w:div>
    <w:div w:id="1094521683">
      <w:bodyDiv w:val="1"/>
      <w:marLeft w:val="0"/>
      <w:marRight w:val="0"/>
      <w:marTop w:val="0"/>
      <w:marBottom w:val="0"/>
      <w:divBdr>
        <w:top w:val="none" w:sz="0" w:space="0" w:color="auto"/>
        <w:left w:val="none" w:sz="0" w:space="0" w:color="auto"/>
        <w:bottom w:val="none" w:sz="0" w:space="0" w:color="auto"/>
        <w:right w:val="none" w:sz="0" w:space="0" w:color="auto"/>
      </w:divBdr>
    </w:div>
    <w:div w:id="1113751270">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09339479">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518036910">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558474405">
      <w:bodyDiv w:val="1"/>
      <w:marLeft w:val="0"/>
      <w:marRight w:val="0"/>
      <w:marTop w:val="0"/>
      <w:marBottom w:val="0"/>
      <w:divBdr>
        <w:top w:val="none" w:sz="0" w:space="0" w:color="auto"/>
        <w:left w:val="none" w:sz="0" w:space="0" w:color="auto"/>
        <w:bottom w:val="none" w:sz="0" w:space="0" w:color="auto"/>
        <w:right w:val="none" w:sz="0" w:space="0" w:color="auto"/>
      </w:divBdr>
    </w:div>
    <w:div w:id="1602647452">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803764022">
      <w:bodyDiv w:val="1"/>
      <w:marLeft w:val="0"/>
      <w:marRight w:val="0"/>
      <w:marTop w:val="0"/>
      <w:marBottom w:val="0"/>
      <w:divBdr>
        <w:top w:val="none" w:sz="0" w:space="0" w:color="auto"/>
        <w:left w:val="none" w:sz="0" w:space="0" w:color="auto"/>
        <w:bottom w:val="none" w:sz="0" w:space="0" w:color="auto"/>
        <w:right w:val="none" w:sz="0" w:space="0" w:color="auto"/>
      </w:divBdr>
    </w:div>
    <w:div w:id="1812944382">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1975283740">
      <w:bodyDiv w:val="1"/>
      <w:marLeft w:val="0"/>
      <w:marRight w:val="0"/>
      <w:marTop w:val="0"/>
      <w:marBottom w:val="0"/>
      <w:divBdr>
        <w:top w:val="none" w:sz="0" w:space="0" w:color="auto"/>
        <w:left w:val="none" w:sz="0" w:space="0" w:color="auto"/>
        <w:bottom w:val="none" w:sz="0" w:space="0" w:color="auto"/>
        <w:right w:val="none" w:sz="0" w:space="0" w:color="auto"/>
      </w:divBdr>
    </w:div>
    <w:div w:id="2024356358">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271127&amp;date=02.07.2024&amp;rnd=NeMoLHUC4RsesBra2" TargetMode="External"/><Relationship Id="rId13" Type="http://schemas.openxmlformats.org/officeDocument/2006/relationships/hyperlink" Target="https://login.consultant.ru/link/?req=doc&amp;base=RLAW187&amp;n=271127&amp;dst=100070&amp;field=134&amp;date=03.07.2024" TargetMode="External"/><Relationship Id="rId3" Type="http://schemas.openxmlformats.org/officeDocument/2006/relationships/styles" Target="styles.xml"/><Relationship Id="rId7" Type="http://schemas.openxmlformats.org/officeDocument/2006/relationships/hyperlink" Target="https://login.consultant.ru/link/?req=doc&amp;base=RLAW187&amp;n=271127&amp;date=02.07.2024&amp;rnd=NeMoLHUC4RsesBra2" TargetMode="External"/><Relationship Id="rId12" Type="http://schemas.openxmlformats.org/officeDocument/2006/relationships/hyperlink" Target="https://login.consultant.ru/link/?req=doc&amp;base=LAW&amp;n=439201&amp;date=18.06.20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187&amp;n=275744&amp;date=18.06.2024" TargetMode="External"/><Relationship Id="rId5" Type="http://schemas.openxmlformats.org/officeDocument/2006/relationships/webSettings" Target="webSettings.xml"/><Relationship Id="rId15" Type="http://schemas.openxmlformats.org/officeDocument/2006/relationships/hyperlink" Target="consultantplus://offline/ref=80F5E813CFEC5F7D0A31849756D027289A55D8F1B8EB80605AFFA3261AC9F1E33AD3CF1B514CB65DA1B504A7969B08529DJAD5K" TargetMode="External"/><Relationship Id="rId10" Type="http://schemas.openxmlformats.org/officeDocument/2006/relationships/hyperlink" Target="https://login.consultant.ru/link/?req=doc&amp;base=RLAW187&amp;n=275744&amp;date=18.06.2024" TargetMode="External"/><Relationship Id="rId4" Type="http://schemas.openxmlformats.org/officeDocument/2006/relationships/settings" Target="settings.xml"/><Relationship Id="rId9" Type="http://schemas.openxmlformats.org/officeDocument/2006/relationships/hyperlink" Target="consultantplus://offline/ref=BAC35E7108AD5EAE22BC5769C1928C4E31D614DC131626AB65D8B5981598F3E840A9D7AB12758D45F2522215B635AF5BFAEA2DAA5059HFJ" TargetMode="External"/><Relationship Id="rId14" Type="http://schemas.openxmlformats.org/officeDocument/2006/relationships/hyperlink" Target="https://login.consultant.ru/link/?req=doc&amp;base=RLAW187&amp;n=271127&amp;date=02.07.2024&amp;rnd=NeMoLHUC4RsesBr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7C5E0-D5CC-4D37-863D-C60BCE06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3195</Words>
  <Characters>18212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21365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User</cp:lastModifiedBy>
  <cp:revision>2</cp:revision>
  <cp:lastPrinted>2024-07-04T05:59:00Z</cp:lastPrinted>
  <dcterms:created xsi:type="dcterms:W3CDTF">2024-07-10T05:29:00Z</dcterms:created>
  <dcterms:modified xsi:type="dcterms:W3CDTF">2024-07-10T05:29:00Z</dcterms:modified>
</cp:coreProperties>
</file>